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exact"/>
        <w:ind w:left="5791" w:hanging="5791" w:hangingChars="2413"/>
        <w:rPr>
          <w:rFonts w:eastAsia="宋体"/>
        </w:rPr>
      </w:pPr>
      <w:r>
        <w:rPr>
          <w:rFonts w:eastAsia="宋体"/>
        </w:rPr>
        <w:t xml:space="preserve">                                                                                      </w:t>
      </w:r>
    </w:p>
    <w:tbl>
      <w:tblPr>
        <w:tblStyle w:val="7"/>
        <w:tblW w:w="296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9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宋体"/>
              </w:rPr>
            </w:pPr>
            <w:r>
              <w:rPr>
                <w:rFonts w:ascii="Times New Roman" w:hAnsi="宋体" w:eastAsia="宋体"/>
              </w:rPr>
              <w:t>焦作市</w:t>
            </w:r>
            <w:r>
              <w:rPr>
                <w:rFonts w:ascii="Times New Roman" w:eastAsia="宋体"/>
              </w:rPr>
              <w:t>201</w:t>
            </w:r>
            <w:r>
              <w:rPr>
                <w:rFonts w:hint="eastAsia" w:ascii="Times New Roman" w:eastAsia="宋体"/>
                <w:lang w:val="en-US" w:eastAsia="zh-CN"/>
              </w:rPr>
              <w:t>8</w:t>
            </w:r>
            <w:r>
              <w:rPr>
                <w:rFonts w:ascii="Times New Roman" w:hAnsi="宋体" w:eastAsia="宋体"/>
              </w:rPr>
              <w:t>年度</w:t>
            </w:r>
            <w:r>
              <w:rPr>
                <w:rFonts w:hint="eastAsia" w:ascii="Times New Roman" w:hAnsi="宋体" w:eastAsia="宋体"/>
                <w:lang w:val="en-US" w:eastAsia="zh-CN"/>
              </w:rPr>
              <w:t>社会科学</w:t>
            </w:r>
          </w:p>
          <w:p>
            <w:pPr>
              <w:spacing w:line="48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hAnsi="宋体" w:eastAsia="宋体"/>
                <w:lang w:val="en-US" w:eastAsia="zh-CN"/>
              </w:rPr>
              <w:t>立     项</w:t>
            </w:r>
            <w:r>
              <w:rPr>
                <w:rFonts w:ascii="Times New Roman" w:eastAsia="宋体"/>
              </w:rPr>
              <w:t xml:space="preserve">    </w:t>
            </w:r>
            <w:r>
              <w:rPr>
                <w:rFonts w:ascii="Times New Roman" w:hAnsi="宋体" w:eastAsia="宋体"/>
              </w:rPr>
              <w:t>课</w:t>
            </w:r>
            <w:r>
              <w:rPr>
                <w:rFonts w:ascii="Times New Roman" w:eastAsia="宋体"/>
              </w:rPr>
              <w:t xml:space="preserve">     </w:t>
            </w:r>
            <w:r>
              <w:rPr>
                <w:rFonts w:ascii="Times New Roman" w:hAnsi="宋体" w:eastAsia="宋体"/>
              </w:rPr>
              <w:t>题</w:t>
            </w:r>
          </w:p>
        </w:tc>
      </w:tr>
    </w:tbl>
    <w:p>
      <w:pPr>
        <w:spacing w:line="480" w:lineRule="exact"/>
        <w:rPr>
          <w:rFonts w:ascii="Times New Roman" w:eastAsia="宋体"/>
        </w:rPr>
      </w:pPr>
    </w:p>
    <w:p>
      <w:pPr>
        <w:spacing w:line="480" w:lineRule="exact"/>
        <w:rPr>
          <w:rFonts w:ascii="Times New Roman" w:eastAsia="宋体"/>
        </w:rPr>
      </w:pPr>
    </w:p>
    <w:p>
      <w:pPr>
        <w:spacing w:line="480" w:lineRule="exact"/>
        <w:ind w:left="0" w:leftChars="0" w:right="0" w:rightChars="0" w:firstLine="0" w:firstLineChars="0"/>
        <w:jc w:val="center"/>
        <w:rPr>
          <w:rFonts w:ascii="Times New Roman" w:hAnsi="宋体" w:eastAsia="宋体"/>
          <w:sz w:val="48"/>
          <w:shd w:val="pct10" w:color="auto" w:fill="FFFFFF"/>
        </w:rPr>
      </w:pPr>
    </w:p>
    <w:p>
      <w:pPr>
        <w:spacing w:line="480" w:lineRule="exact"/>
        <w:ind w:left="0" w:leftChars="0" w:right="0" w:rightChars="0" w:firstLine="0" w:firstLineChars="0"/>
        <w:jc w:val="both"/>
        <w:rPr>
          <w:rFonts w:ascii="Times New Roman" w:hAnsi="宋体" w:eastAsia="宋体"/>
          <w:sz w:val="48"/>
          <w:shd w:val="pct10" w:color="auto" w:fill="FFFFFF"/>
        </w:rPr>
      </w:pPr>
    </w:p>
    <w:p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</w:pPr>
    </w:p>
    <w:p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</w:pPr>
    </w:p>
    <w:p>
      <w:pPr>
        <w:spacing w:line="480" w:lineRule="exact"/>
        <w:jc w:val="center"/>
        <w:rPr>
          <w:rFonts w:ascii="Times New Roman" w:eastAsia="宋体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标题</w:t>
      </w:r>
    </w:p>
    <w:p>
      <w:pPr>
        <w:spacing w:line="520" w:lineRule="exact"/>
        <w:ind w:left="0" w:leftChars="0" w:right="0" w:rightChars="0" w:firstLine="0" w:firstLineChars="0"/>
        <w:jc w:val="left"/>
        <w:rPr>
          <w:rFonts w:ascii="Times New Roman" w:eastAsia="宋体"/>
        </w:rPr>
      </w:pPr>
    </w:p>
    <w:p>
      <w:pPr>
        <w:spacing w:line="520" w:lineRule="exact"/>
        <w:ind w:firstLine="2200" w:firstLineChars="500"/>
        <w:rPr>
          <w:rFonts w:hint="eastAsia" w:ascii="Times New Roman" w:hAnsi="宋体" w:eastAsia="宋体"/>
          <w:sz w:val="44"/>
          <w:szCs w:val="44"/>
          <w:lang w:eastAsia="zh-CN"/>
        </w:rPr>
      </w:pPr>
    </w:p>
    <w:p>
      <w:pPr>
        <w:spacing w:line="520" w:lineRule="exact"/>
        <w:ind w:firstLine="2200" w:firstLineChars="500"/>
        <w:rPr>
          <w:rFonts w:hint="eastAsia" w:ascii="Times New Roman" w:hAnsi="宋体" w:eastAsia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right="0" w:rightChars="0" w:firstLine="880" w:firstLineChars="200"/>
        <w:jc w:val="both"/>
        <w:textAlignment w:val="auto"/>
        <w:outlineLvl w:val="9"/>
        <w:rPr>
          <w:rFonts w:hint="eastAsia" w:ascii="Times New Roman" w:hAnsi="宋体" w:eastAsia="宋体"/>
          <w:sz w:val="44"/>
          <w:szCs w:val="44"/>
          <w:lang w:eastAsia="zh-CN"/>
        </w:rPr>
      </w:pPr>
      <w:r>
        <w:rPr>
          <w:rFonts w:hint="eastAsia" w:ascii="Times New Roman" w:hAnsi="宋体" w:eastAsia="宋体"/>
          <w:sz w:val="44"/>
          <w:szCs w:val="44"/>
          <w:lang w:eastAsia="zh-CN"/>
        </w:rPr>
        <w:t>责任单位：河南工业和信息化职业学院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right="0" w:rightChars="0" w:firstLine="880" w:firstLineChars="200"/>
        <w:jc w:val="both"/>
        <w:textAlignment w:val="auto"/>
        <w:outlineLvl w:val="9"/>
        <w:rPr>
          <w:rFonts w:hint="eastAsia" w:ascii="Times New Roman" w:hAnsi="宋体" w:eastAsia="宋体"/>
          <w:sz w:val="44"/>
          <w:szCs w:val="44"/>
          <w:lang w:eastAsia="zh-CN"/>
        </w:rPr>
      </w:pPr>
      <w:r>
        <w:rPr>
          <w:rFonts w:hint="eastAsia" w:ascii="Times New Roman" w:hAnsi="宋体" w:eastAsia="宋体"/>
          <w:sz w:val="44"/>
          <w:szCs w:val="44"/>
          <w:lang w:eastAsia="zh-CN"/>
        </w:rPr>
        <w:t>责</w:t>
      </w:r>
      <w:r>
        <w:rPr>
          <w:rFonts w:hint="eastAsia" w:ascii="Times New Roman" w:hAnsi="宋体" w:eastAsia="宋体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宋体" w:eastAsia="宋体"/>
          <w:sz w:val="44"/>
          <w:szCs w:val="44"/>
          <w:lang w:eastAsia="zh-CN"/>
        </w:rPr>
        <w:t>任</w:t>
      </w:r>
      <w:r>
        <w:rPr>
          <w:rFonts w:hint="eastAsia" w:ascii="Times New Roman" w:hAnsi="宋体" w:eastAsia="宋体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宋体" w:eastAsia="宋体"/>
          <w:sz w:val="44"/>
          <w:szCs w:val="44"/>
          <w:lang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right="0" w:rightChars="0" w:firstLine="880" w:firstLineChars="200"/>
        <w:jc w:val="both"/>
        <w:textAlignment w:val="auto"/>
        <w:outlineLvl w:val="9"/>
        <w:rPr>
          <w:rFonts w:ascii="Times New Roman" w:eastAsia="宋体"/>
          <w:sz w:val="44"/>
          <w:szCs w:val="44"/>
          <w:lang w:val="en-US"/>
        </w:rPr>
      </w:pPr>
      <w:r>
        <w:rPr>
          <w:rFonts w:hint="eastAsia" w:ascii="Times New Roman" w:hAnsi="宋体" w:eastAsia="宋体"/>
          <w:sz w:val="44"/>
          <w:szCs w:val="44"/>
          <w:lang w:eastAsia="zh-CN"/>
        </w:rPr>
        <w:t>联系方式</w:t>
      </w:r>
      <w:r>
        <w:rPr>
          <w:rFonts w:ascii="Times New Roman" w:hAnsi="宋体" w:eastAsia="宋体"/>
          <w:sz w:val="44"/>
          <w:szCs w:val="44"/>
        </w:rPr>
        <w:t>：</w:t>
      </w:r>
      <w:r>
        <w:rPr>
          <w:rFonts w:hint="eastAsia" w:ascii="Times New Roman" w:hAnsi="宋体" w:eastAsia="宋体"/>
          <w:sz w:val="44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left="0" w:leftChars="0" w:right="0" w:rightChars="0"/>
        <w:jc w:val="both"/>
        <w:textAlignment w:val="auto"/>
        <w:outlineLvl w:val="9"/>
        <w:rPr>
          <w:rFonts w:ascii="Times New Roman" w:eastAsia="宋体"/>
          <w:sz w:val="44"/>
          <w:szCs w:val="44"/>
        </w:rPr>
      </w:pPr>
      <w:r>
        <w:rPr>
          <w:rFonts w:ascii="Times New Roman" w:eastAsia="宋体"/>
          <w:sz w:val="44"/>
          <w:szCs w:val="44"/>
        </w:rPr>
        <w:t xml:space="preserve">    </w:t>
      </w:r>
      <w:r>
        <w:rPr>
          <w:rFonts w:hint="eastAsia" w:ascii="Times New Roman" w:hAnsi="宋体" w:eastAsia="宋体"/>
          <w:sz w:val="44"/>
          <w:szCs w:val="44"/>
          <w:lang w:eastAsia="zh-CN"/>
        </w:rPr>
        <w:t>参</w:t>
      </w:r>
      <w:r>
        <w:rPr>
          <w:rFonts w:hint="eastAsia" w:ascii="Times New Roman" w:hAnsi="宋体" w:eastAsia="宋体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宋体" w:eastAsia="宋体"/>
          <w:sz w:val="44"/>
          <w:szCs w:val="44"/>
          <w:lang w:eastAsia="zh-CN"/>
        </w:rPr>
        <w:t>与</w:t>
      </w:r>
      <w:r>
        <w:rPr>
          <w:rFonts w:hint="eastAsia" w:ascii="Times New Roman" w:hAnsi="宋体" w:eastAsia="宋体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宋体" w:eastAsia="宋体"/>
          <w:sz w:val="44"/>
          <w:szCs w:val="44"/>
          <w:lang w:eastAsia="zh-CN"/>
        </w:rPr>
        <w:t>人</w:t>
      </w:r>
      <w:r>
        <w:rPr>
          <w:rFonts w:ascii="Times New Roman" w:hAnsi="宋体" w:eastAsia="宋体"/>
          <w:sz w:val="44"/>
          <w:szCs w:val="44"/>
        </w:rPr>
        <w:t>：</w:t>
      </w:r>
    </w:p>
    <w:p>
      <w:pPr>
        <w:spacing w:line="480" w:lineRule="exact"/>
        <w:rPr>
          <w:rFonts w:ascii="Times New Roman" w:eastAsia="宋体"/>
          <w:sz w:val="44"/>
          <w:szCs w:val="44"/>
        </w:rPr>
      </w:pPr>
    </w:p>
    <w:p>
      <w:pPr>
        <w:spacing w:line="480" w:lineRule="exact"/>
        <w:rPr>
          <w:rFonts w:ascii="Times New Roman" w:eastAsia="宋体"/>
          <w:sz w:val="44"/>
          <w:szCs w:val="44"/>
        </w:rPr>
      </w:pPr>
      <w:r>
        <w:rPr>
          <w:rFonts w:ascii="Times New Roman" w:eastAsia="宋体"/>
          <w:sz w:val="44"/>
          <w:szCs w:val="44"/>
        </w:rPr>
        <w:t xml:space="preserve"> </w:t>
      </w:r>
    </w:p>
    <w:p>
      <w:pPr>
        <w:spacing w:line="480" w:lineRule="exact"/>
        <w:rPr>
          <w:rFonts w:ascii="Times New Roman" w:eastAsia="宋体"/>
          <w:sz w:val="44"/>
          <w:szCs w:val="44"/>
        </w:rPr>
      </w:pPr>
    </w:p>
    <w:p>
      <w:pPr>
        <w:spacing w:line="480" w:lineRule="exact"/>
        <w:rPr>
          <w:rFonts w:ascii="Times New Roman" w:eastAsia="宋体"/>
          <w:sz w:val="44"/>
          <w:szCs w:val="44"/>
        </w:rPr>
      </w:pPr>
    </w:p>
    <w:p>
      <w:pPr>
        <w:spacing w:line="480" w:lineRule="exact"/>
        <w:rPr>
          <w:rFonts w:ascii="Times New Roman" w:eastAsia="宋体"/>
          <w:sz w:val="44"/>
          <w:szCs w:val="44"/>
        </w:rPr>
      </w:pPr>
    </w:p>
    <w:p>
      <w:pPr>
        <w:spacing w:line="480" w:lineRule="exact"/>
        <w:rPr>
          <w:rFonts w:ascii="Times New Roman" w:eastAsia="宋体"/>
          <w:sz w:val="44"/>
          <w:szCs w:val="44"/>
        </w:rPr>
      </w:pPr>
    </w:p>
    <w:p>
      <w:pPr>
        <w:spacing w:line="480" w:lineRule="exact"/>
        <w:rPr>
          <w:rFonts w:ascii="Times New Roman" w:eastAsia="宋体"/>
          <w:sz w:val="44"/>
          <w:szCs w:val="44"/>
        </w:rPr>
      </w:pPr>
    </w:p>
    <w:p>
      <w:pPr>
        <w:spacing w:line="480" w:lineRule="exact"/>
        <w:rPr>
          <w:rFonts w:ascii="Times New Roman" w:eastAsia="宋体"/>
          <w:sz w:val="44"/>
          <w:szCs w:val="44"/>
        </w:rPr>
      </w:pPr>
    </w:p>
    <w:p>
      <w:pPr>
        <w:spacing w:line="480" w:lineRule="exact"/>
        <w:rPr>
          <w:rFonts w:ascii="Times New Roman" w:eastAsia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摘要：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关键词：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参考文献：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D56C7"/>
    <w:rsid w:val="056D45A1"/>
    <w:rsid w:val="073A031F"/>
    <w:rsid w:val="098126CD"/>
    <w:rsid w:val="15D20CD1"/>
    <w:rsid w:val="15E770FF"/>
    <w:rsid w:val="16AC15AC"/>
    <w:rsid w:val="18F771FE"/>
    <w:rsid w:val="19E4008F"/>
    <w:rsid w:val="1BF30FBD"/>
    <w:rsid w:val="1F2E17D0"/>
    <w:rsid w:val="1F8D4DF1"/>
    <w:rsid w:val="206D10B4"/>
    <w:rsid w:val="20AB1540"/>
    <w:rsid w:val="232C31B6"/>
    <w:rsid w:val="23A459C0"/>
    <w:rsid w:val="25F94DA4"/>
    <w:rsid w:val="27A67BB4"/>
    <w:rsid w:val="294D5FB4"/>
    <w:rsid w:val="2BB62728"/>
    <w:rsid w:val="2C764DC3"/>
    <w:rsid w:val="2D59176B"/>
    <w:rsid w:val="312A7022"/>
    <w:rsid w:val="33A337D4"/>
    <w:rsid w:val="33CA71EB"/>
    <w:rsid w:val="341A407C"/>
    <w:rsid w:val="37F53E70"/>
    <w:rsid w:val="387A3C4C"/>
    <w:rsid w:val="3DF10190"/>
    <w:rsid w:val="40D717FF"/>
    <w:rsid w:val="419E6744"/>
    <w:rsid w:val="42065FF0"/>
    <w:rsid w:val="42E019CF"/>
    <w:rsid w:val="43251C9E"/>
    <w:rsid w:val="43B840F4"/>
    <w:rsid w:val="43DB0033"/>
    <w:rsid w:val="45345729"/>
    <w:rsid w:val="48324003"/>
    <w:rsid w:val="4A707772"/>
    <w:rsid w:val="4CC82770"/>
    <w:rsid w:val="4D044DCE"/>
    <w:rsid w:val="4DE261D5"/>
    <w:rsid w:val="4E464D93"/>
    <w:rsid w:val="4E8D06E6"/>
    <w:rsid w:val="4ECA20FC"/>
    <w:rsid w:val="4FE54CAA"/>
    <w:rsid w:val="50A248E0"/>
    <w:rsid w:val="50DF4CE4"/>
    <w:rsid w:val="52C24315"/>
    <w:rsid w:val="537204E3"/>
    <w:rsid w:val="5633048B"/>
    <w:rsid w:val="56866AC3"/>
    <w:rsid w:val="56BE2587"/>
    <w:rsid w:val="577156C2"/>
    <w:rsid w:val="5816759B"/>
    <w:rsid w:val="5F346AFD"/>
    <w:rsid w:val="64DB7F22"/>
    <w:rsid w:val="667D19DD"/>
    <w:rsid w:val="687630A9"/>
    <w:rsid w:val="6DE52362"/>
    <w:rsid w:val="70140E0B"/>
    <w:rsid w:val="70403F5F"/>
    <w:rsid w:val="729927D8"/>
    <w:rsid w:val="778002EA"/>
    <w:rsid w:val="779619B8"/>
    <w:rsid w:val="7F7F1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widowControl/>
    </w:pPr>
    <w:rPr>
      <w:rFonts w:ascii="Times New Roman" w:eastAsia="方正仿宋简体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Be Quiet</cp:lastModifiedBy>
  <dcterms:modified xsi:type="dcterms:W3CDTF">2018-07-02T11:52:14Z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