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color w:val="000000"/>
          <w:kern w:val="0"/>
        </w:rPr>
      </w:pPr>
      <w:r>
        <w:rPr>
          <w:rFonts w:hint="eastAsia" w:ascii="黑体" w:hAnsi="宋体" w:eastAsia="黑体"/>
          <w:color w:val="000000"/>
          <w:kern w:val="0"/>
        </w:rPr>
        <w:t>附件1</w:t>
      </w:r>
    </w:p>
    <w:p>
      <w:pPr>
        <w:spacing w:line="460" w:lineRule="exact"/>
        <w:rPr>
          <w:rFonts w:hint="eastAsia" w:ascii="黑体" w:eastAsia="黑体"/>
          <w:color w:val="000000"/>
        </w:rPr>
      </w:pPr>
    </w:p>
    <w:p>
      <w:pPr>
        <w:widowControl/>
        <w:snapToGrid w:val="0"/>
        <w:jc w:val="center"/>
        <w:rPr>
          <w:rFonts w:hint="eastAsia" w:ascii="方正小标宋简体" w:hAnsi="华文中宋" w:eastAsia="方正小标宋简体"/>
          <w:color w:val="000000"/>
          <w:spacing w:val="-1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pacing w:val="-10"/>
          <w:kern w:val="0"/>
          <w:sz w:val="44"/>
          <w:szCs w:val="44"/>
        </w:rPr>
        <w:t>河南省高等学校思想政治工作先进个人推荐表</w:t>
      </w:r>
    </w:p>
    <w:bookmarkEnd w:id="0"/>
    <w:tbl>
      <w:tblPr>
        <w:tblStyle w:val="3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13"/>
        <w:gridCol w:w="1444"/>
        <w:gridCol w:w="1061"/>
        <w:gridCol w:w="1220"/>
        <w:gridCol w:w="25"/>
        <w:gridCol w:w="124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基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信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 　名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　别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民　族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  <w:szCs w:val="24"/>
              </w:rPr>
              <w:t>学历/学位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56" w:type="dxa"/>
            <w:gridSpan w:val="7"/>
            <w:vAlign w:val="top"/>
          </w:tcPr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受表彰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7756" w:type="dxa"/>
            <w:gridSpan w:val="7"/>
            <w:vAlign w:val="top"/>
          </w:tcPr>
          <w:p>
            <w:pPr>
              <w:snapToGrid w:val="0"/>
              <w:ind w:right="-693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8" w:hRule="atLeast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主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要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事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迹</w:t>
            </w:r>
          </w:p>
        </w:tc>
        <w:tc>
          <w:tcPr>
            <w:tcW w:w="7756" w:type="dxa"/>
            <w:gridSpan w:val="7"/>
            <w:vAlign w:val="top"/>
          </w:tcPr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 w:firstLine="3820" w:firstLineChars="1592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 w:firstLine="3820" w:firstLineChars="1592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8890" w:type="dxa"/>
            <w:gridSpan w:val="8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推荐部门党组织意见：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8890" w:type="dxa"/>
            <w:gridSpan w:val="8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学校党委宣传部意见：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890" w:type="dxa"/>
            <w:gridSpan w:val="8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学校党委意见：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920" w:firstLineChars="205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盖章：</w:t>
            </w: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8890" w:type="dxa"/>
            <w:gridSpan w:val="8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省委高校工委、省教育厅审批意见：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盖章：</w:t>
            </w: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928" w:right="1587" w:bottom="198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374D2"/>
    <w:rsid w:val="2C5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2019-11-20T07:09:00Z</dcterms:created>
  <dc:creator>徐军保</dc:creator>
  <cp:lastModifiedBy>徐军保</cp:lastModifiedBy>
  <dcterms:modified xsi:type="dcterms:W3CDTF">2019-11-20T07:10:05Z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