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08" w:rsidRDefault="002A1EC1">
      <w:pPr>
        <w:spacing w:after="0"/>
        <w:ind w:left="120"/>
        <w:rPr>
          <w:sz w:val="21"/>
          <w:szCs w:val="21"/>
        </w:rPr>
      </w:pPr>
      <w:r>
        <w:rPr>
          <w:sz w:val="21"/>
          <w:szCs w:val="21"/>
        </w:rPr>
        <w:br/>
      </w:r>
    </w:p>
    <w:p w:rsidR="003F6208" w:rsidRDefault="002A1EC1">
      <w:pPr>
        <w:spacing w:after="0"/>
        <w:ind w:left="120"/>
        <w:jc w:val="center"/>
        <w:rPr>
          <w:rFonts w:eastAsia="宋体"/>
          <w:b/>
          <w:bCs/>
          <w:color w:val="000000"/>
          <w:sz w:val="21"/>
          <w:szCs w:val="21"/>
          <w:lang w:eastAsia="zh-CN"/>
        </w:rPr>
      </w:pPr>
      <w:r>
        <w:rPr>
          <w:rFonts w:eastAsia="宋体" w:hint="eastAsia"/>
          <w:b/>
          <w:bCs/>
          <w:color w:val="000000"/>
          <w:sz w:val="21"/>
          <w:szCs w:val="21"/>
          <w:lang w:eastAsia="zh-CN"/>
        </w:rPr>
        <w:t>河南工业和信息化职业学院教职工全民国家安全教育知识答题</w:t>
      </w:r>
    </w:p>
    <w:p w:rsidR="003F6208" w:rsidRDefault="003F6208">
      <w:pPr>
        <w:spacing w:after="0"/>
        <w:ind w:left="120"/>
        <w:rPr>
          <w:color w:val="000000"/>
          <w:sz w:val="21"/>
          <w:szCs w:val="21"/>
        </w:rPr>
      </w:pPr>
    </w:p>
    <w:p w:rsidR="003F6208" w:rsidRDefault="003F6208">
      <w:pPr>
        <w:spacing w:after="0"/>
        <w:ind w:left="120"/>
        <w:rPr>
          <w:color w:val="000000"/>
          <w:sz w:val="21"/>
          <w:szCs w:val="21"/>
        </w:rPr>
      </w:pPr>
    </w:p>
    <w:p w:rsidR="003F6208" w:rsidRDefault="002A1EC1">
      <w:pPr>
        <w:spacing w:after="0"/>
        <w:ind w:left="120"/>
        <w:rPr>
          <w:sz w:val="21"/>
          <w:szCs w:val="21"/>
        </w:rPr>
      </w:pPr>
      <w:r>
        <w:rPr>
          <w:color w:val="000000"/>
          <w:sz w:val="21"/>
          <w:szCs w:val="21"/>
        </w:rPr>
        <w:t xml:space="preserve"> [</w:t>
      </w:r>
      <w:proofErr w:type="spellStart"/>
      <w:r>
        <w:rPr>
          <w:color w:val="000000"/>
          <w:sz w:val="21"/>
          <w:szCs w:val="21"/>
        </w:rPr>
        <w:t>单选</w:t>
      </w:r>
      <w:proofErr w:type="spellEnd"/>
      <w:r>
        <w:rPr>
          <w:color w:val="000000"/>
          <w:sz w:val="21"/>
          <w:szCs w:val="21"/>
        </w:rPr>
        <w:t xml:space="preserve">] 1. </w:t>
      </w:r>
      <w:proofErr w:type="spellStart"/>
      <w:r>
        <w:rPr>
          <w:color w:val="000000"/>
          <w:sz w:val="21"/>
          <w:szCs w:val="21"/>
        </w:rPr>
        <w:t>根据《中华人民共和国国家安全法》的规定，每年</w:t>
      </w:r>
      <w:r>
        <w:rPr>
          <w:color w:val="000000"/>
          <w:sz w:val="21"/>
          <w:szCs w:val="21"/>
        </w:rPr>
        <w:t>_________</w:t>
      </w:r>
      <w:r>
        <w:rPr>
          <w:color w:val="000000"/>
          <w:sz w:val="21"/>
          <w:szCs w:val="21"/>
        </w:rPr>
        <w:t>为全民国家安全教育日</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A 4</w:t>
      </w:r>
      <w:r>
        <w:rPr>
          <w:color w:val="000000"/>
          <w:sz w:val="21"/>
          <w:szCs w:val="21"/>
        </w:rPr>
        <w:t>月</w:t>
      </w:r>
      <w:r>
        <w:rPr>
          <w:color w:val="000000"/>
          <w:sz w:val="21"/>
          <w:szCs w:val="21"/>
        </w:rPr>
        <w:t>10</w:t>
      </w:r>
      <w:r>
        <w:rPr>
          <w:color w:val="000000"/>
          <w:sz w:val="21"/>
          <w:szCs w:val="21"/>
        </w:rPr>
        <w:t>曰</w:t>
      </w:r>
    </w:p>
    <w:p w:rsidR="003F6208" w:rsidRDefault="002A1EC1">
      <w:pPr>
        <w:spacing w:after="0"/>
        <w:ind w:left="120"/>
        <w:rPr>
          <w:sz w:val="21"/>
          <w:szCs w:val="21"/>
        </w:rPr>
      </w:pPr>
      <w:r>
        <w:rPr>
          <w:color w:val="FF0000"/>
          <w:sz w:val="21"/>
          <w:szCs w:val="21"/>
        </w:rPr>
        <w:t>B 4</w:t>
      </w:r>
      <w:r>
        <w:rPr>
          <w:color w:val="FF0000"/>
          <w:sz w:val="21"/>
          <w:szCs w:val="21"/>
        </w:rPr>
        <w:t>月</w:t>
      </w:r>
      <w:r>
        <w:rPr>
          <w:color w:val="FF0000"/>
          <w:sz w:val="21"/>
          <w:szCs w:val="21"/>
        </w:rPr>
        <w:t>15</w:t>
      </w:r>
      <w:r>
        <w:rPr>
          <w:color w:val="FF0000"/>
          <w:sz w:val="21"/>
          <w:szCs w:val="21"/>
        </w:rPr>
        <w:t>曰</w:t>
      </w:r>
    </w:p>
    <w:p w:rsidR="003F6208" w:rsidRDefault="002A1EC1">
      <w:pPr>
        <w:spacing w:after="0"/>
        <w:ind w:left="120"/>
        <w:rPr>
          <w:sz w:val="21"/>
          <w:szCs w:val="21"/>
        </w:rPr>
      </w:pPr>
      <w:r>
        <w:rPr>
          <w:color w:val="000000"/>
          <w:sz w:val="21"/>
          <w:szCs w:val="21"/>
        </w:rPr>
        <w:t xml:space="preserve">C 12 </w:t>
      </w:r>
      <w:r>
        <w:rPr>
          <w:color w:val="000000"/>
          <w:sz w:val="21"/>
          <w:szCs w:val="21"/>
        </w:rPr>
        <w:t>月</w:t>
      </w:r>
      <w:r>
        <w:rPr>
          <w:color w:val="000000"/>
          <w:sz w:val="21"/>
          <w:szCs w:val="21"/>
        </w:rPr>
        <w:t xml:space="preserve"> 10 </w:t>
      </w:r>
      <w:r>
        <w:rPr>
          <w:color w:val="000000"/>
          <w:sz w:val="21"/>
          <w:szCs w:val="21"/>
        </w:rPr>
        <w:t>日</w:t>
      </w:r>
    </w:p>
    <w:p w:rsidR="003F6208" w:rsidRDefault="002A1EC1">
      <w:pPr>
        <w:spacing w:after="0"/>
        <w:ind w:left="120"/>
        <w:rPr>
          <w:sz w:val="21"/>
          <w:szCs w:val="21"/>
        </w:rPr>
      </w:pPr>
      <w:r>
        <w:rPr>
          <w:color w:val="000000"/>
          <w:sz w:val="21"/>
          <w:szCs w:val="21"/>
        </w:rPr>
        <w:t xml:space="preserve">D 12 </w:t>
      </w:r>
      <w:r>
        <w:rPr>
          <w:color w:val="000000"/>
          <w:sz w:val="21"/>
          <w:szCs w:val="21"/>
        </w:rPr>
        <w:t>月</w:t>
      </w:r>
      <w:r>
        <w:rPr>
          <w:color w:val="000000"/>
          <w:sz w:val="21"/>
          <w:szCs w:val="21"/>
        </w:rPr>
        <w:t xml:space="preserve"> 15 </w:t>
      </w:r>
      <w:r>
        <w:rPr>
          <w:color w:val="000000"/>
          <w:sz w:val="21"/>
          <w:szCs w:val="21"/>
        </w:rPr>
        <w:t>日</w:t>
      </w:r>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2. </w:t>
      </w:r>
      <w:proofErr w:type="spellStart"/>
      <w:r>
        <w:rPr>
          <w:color w:val="000000"/>
          <w:sz w:val="21"/>
          <w:szCs w:val="21"/>
        </w:rPr>
        <w:t>新的《中华人民共和国国家安全法》于</w:t>
      </w:r>
      <w:r>
        <w:rPr>
          <w:color w:val="000000"/>
          <w:sz w:val="21"/>
          <w:szCs w:val="21"/>
        </w:rPr>
        <w:t>_______</w:t>
      </w:r>
      <w:r>
        <w:rPr>
          <w:color w:val="000000"/>
          <w:sz w:val="21"/>
          <w:szCs w:val="21"/>
        </w:rPr>
        <w:t>颁布实施</w:t>
      </w:r>
      <w:proofErr w:type="spellEnd"/>
      <w:r>
        <w:rPr>
          <w:color w:val="000000"/>
          <w:sz w:val="21"/>
          <w:szCs w:val="21"/>
        </w:rPr>
        <w:t>。</w:t>
      </w:r>
      <w:r>
        <w:rPr>
          <w:color w:val="000000"/>
          <w:sz w:val="21"/>
          <w:szCs w:val="21"/>
        </w:rPr>
        <w:t>( )</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A 2015</w:t>
      </w:r>
      <w:r>
        <w:rPr>
          <w:color w:val="FF0000"/>
          <w:sz w:val="21"/>
          <w:szCs w:val="21"/>
        </w:rPr>
        <w:t>年</w:t>
      </w:r>
      <w:r>
        <w:rPr>
          <w:color w:val="FF0000"/>
          <w:sz w:val="21"/>
          <w:szCs w:val="21"/>
        </w:rPr>
        <w:t>7</w:t>
      </w:r>
      <w:r>
        <w:rPr>
          <w:color w:val="FF0000"/>
          <w:sz w:val="21"/>
          <w:szCs w:val="21"/>
        </w:rPr>
        <w:t>月</w:t>
      </w:r>
      <w:r>
        <w:rPr>
          <w:color w:val="FF0000"/>
          <w:sz w:val="21"/>
          <w:szCs w:val="21"/>
        </w:rPr>
        <w:t>1</w:t>
      </w:r>
      <w:r>
        <w:rPr>
          <w:color w:val="FF0000"/>
          <w:sz w:val="21"/>
          <w:szCs w:val="21"/>
        </w:rPr>
        <w:t>曰</w:t>
      </w:r>
    </w:p>
    <w:p w:rsidR="003F6208" w:rsidRDefault="002A1EC1">
      <w:pPr>
        <w:spacing w:after="0"/>
        <w:ind w:left="120"/>
        <w:rPr>
          <w:sz w:val="21"/>
          <w:szCs w:val="21"/>
        </w:rPr>
      </w:pPr>
      <w:r>
        <w:rPr>
          <w:color w:val="000000"/>
          <w:sz w:val="21"/>
          <w:szCs w:val="21"/>
        </w:rPr>
        <w:t>B 2015</w:t>
      </w:r>
      <w:r>
        <w:rPr>
          <w:color w:val="000000"/>
          <w:sz w:val="21"/>
          <w:szCs w:val="21"/>
        </w:rPr>
        <w:t>年</w:t>
      </w:r>
      <w:r>
        <w:rPr>
          <w:color w:val="000000"/>
          <w:sz w:val="21"/>
          <w:szCs w:val="21"/>
        </w:rPr>
        <w:t>7</w:t>
      </w:r>
      <w:r>
        <w:rPr>
          <w:color w:val="000000"/>
          <w:sz w:val="21"/>
          <w:szCs w:val="21"/>
        </w:rPr>
        <w:t>月</w:t>
      </w:r>
      <w:r>
        <w:rPr>
          <w:color w:val="000000"/>
          <w:sz w:val="21"/>
          <w:szCs w:val="21"/>
        </w:rPr>
        <w:t>15</w:t>
      </w:r>
      <w:r>
        <w:rPr>
          <w:color w:val="000000"/>
          <w:sz w:val="21"/>
          <w:szCs w:val="21"/>
        </w:rPr>
        <w:t>曰</w:t>
      </w:r>
    </w:p>
    <w:p w:rsidR="003F6208" w:rsidRDefault="002A1EC1">
      <w:pPr>
        <w:spacing w:after="0"/>
        <w:ind w:left="120"/>
        <w:rPr>
          <w:sz w:val="21"/>
          <w:szCs w:val="21"/>
        </w:rPr>
      </w:pPr>
      <w:r>
        <w:rPr>
          <w:color w:val="000000"/>
          <w:sz w:val="21"/>
          <w:szCs w:val="21"/>
        </w:rPr>
        <w:t>C 2014</w:t>
      </w:r>
      <w:r>
        <w:rPr>
          <w:color w:val="000000"/>
          <w:sz w:val="21"/>
          <w:szCs w:val="21"/>
        </w:rPr>
        <w:t>年</w:t>
      </w:r>
      <w:r>
        <w:rPr>
          <w:color w:val="000000"/>
          <w:sz w:val="21"/>
          <w:szCs w:val="21"/>
        </w:rPr>
        <w:t>11</w:t>
      </w:r>
      <w:r>
        <w:rPr>
          <w:color w:val="000000"/>
          <w:sz w:val="21"/>
          <w:szCs w:val="21"/>
        </w:rPr>
        <w:t>月</w:t>
      </w:r>
      <w:r>
        <w:rPr>
          <w:color w:val="000000"/>
          <w:sz w:val="21"/>
          <w:szCs w:val="21"/>
        </w:rPr>
        <w:t>1</w:t>
      </w:r>
      <w:r>
        <w:rPr>
          <w:color w:val="000000"/>
          <w:sz w:val="21"/>
          <w:szCs w:val="21"/>
        </w:rPr>
        <w:t>曰</w:t>
      </w:r>
    </w:p>
    <w:p w:rsidR="003F6208" w:rsidRDefault="002A1EC1">
      <w:pPr>
        <w:spacing w:after="0"/>
        <w:ind w:left="120"/>
        <w:rPr>
          <w:sz w:val="21"/>
          <w:szCs w:val="21"/>
        </w:rPr>
      </w:pPr>
      <w:r>
        <w:rPr>
          <w:color w:val="000000"/>
          <w:sz w:val="21"/>
          <w:szCs w:val="21"/>
        </w:rPr>
        <w:t>D 1994</w:t>
      </w:r>
      <w:r>
        <w:rPr>
          <w:color w:val="000000"/>
          <w:sz w:val="21"/>
          <w:szCs w:val="21"/>
        </w:rPr>
        <w:t>年</w:t>
      </w:r>
      <w:r>
        <w:rPr>
          <w:color w:val="000000"/>
          <w:sz w:val="21"/>
          <w:szCs w:val="21"/>
        </w:rPr>
        <w:t>6</w:t>
      </w:r>
      <w:r>
        <w:rPr>
          <w:color w:val="000000"/>
          <w:sz w:val="21"/>
          <w:szCs w:val="21"/>
        </w:rPr>
        <w:t>月</w:t>
      </w:r>
      <w:r>
        <w:rPr>
          <w:color w:val="000000"/>
          <w:sz w:val="21"/>
          <w:szCs w:val="21"/>
        </w:rPr>
        <w:t>4</w:t>
      </w:r>
      <w:r>
        <w:rPr>
          <w:color w:val="000000"/>
          <w:sz w:val="21"/>
          <w:szCs w:val="21"/>
        </w:rPr>
        <w:t>曰</w:t>
      </w:r>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3. </w:t>
      </w:r>
      <w:proofErr w:type="spellStart"/>
      <w:r>
        <w:rPr>
          <w:color w:val="000000"/>
          <w:sz w:val="21"/>
          <w:szCs w:val="21"/>
        </w:rPr>
        <w:t>维护国家安全，应当坚持预防为主、标本兼治</w:t>
      </w:r>
      <w:r>
        <w:rPr>
          <w:color w:val="000000"/>
          <w:sz w:val="21"/>
          <w:szCs w:val="21"/>
        </w:rPr>
        <w:t>'______</w:t>
      </w:r>
      <w:r>
        <w:rPr>
          <w:color w:val="000000"/>
          <w:sz w:val="21"/>
          <w:szCs w:val="21"/>
        </w:rPr>
        <w:t>与群众路线相结合</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专门机关</w:t>
      </w:r>
      <w:proofErr w:type="spellEnd"/>
    </w:p>
    <w:p w:rsidR="003F6208" w:rsidRDefault="002A1EC1">
      <w:pPr>
        <w:spacing w:after="0"/>
        <w:ind w:left="120"/>
        <w:rPr>
          <w:sz w:val="21"/>
          <w:szCs w:val="21"/>
        </w:rPr>
      </w:pPr>
      <w:r>
        <w:rPr>
          <w:color w:val="000000"/>
          <w:sz w:val="21"/>
          <w:szCs w:val="21"/>
        </w:rPr>
        <w:t xml:space="preserve">B </w:t>
      </w:r>
      <w:proofErr w:type="spellStart"/>
      <w:r>
        <w:rPr>
          <w:color w:val="000000"/>
          <w:sz w:val="21"/>
          <w:szCs w:val="21"/>
        </w:rPr>
        <w:t>专门部门</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专业工作</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专门工作</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4. </w:t>
      </w:r>
      <w:proofErr w:type="spellStart"/>
      <w:r>
        <w:rPr>
          <w:color w:val="000000"/>
          <w:sz w:val="21"/>
          <w:szCs w:val="21"/>
        </w:rPr>
        <w:t>下列关于中央国家安全领导机构的职权说法不正确的是</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统筹协调国家安全重大事项和重要工作</w:t>
      </w:r>
      <w:proofErr w:type="spellEnd"/>
    </w:p>
    <w:p w:rsidR="003F6208" w:rsidRDefault="002A1EC1">
      <w:pPr>
        <w:spacing w:after="0"/>
        <w:ind w:left="120"/>
        <w:rPr>
          <w:sz w:val="21"/>
          <w:szCs w:val="21"/>
        </w:rPr>
      </w:pPr>
      <w:r>
        <w:rPr>
          <w:color w:val="000000"/>
          <w:sz w:val="21"/>
          <w:szCs w:val="21"/>
        </w:rPr>
        <w:t xml:space="preserve">B </w:t>
      </w:r>
      <w:proofErr w:type="spellStart"/>
      <w:r>
        <w:rPr>
          <w:color w:val="000000"/>
          <w:sz w:val="21"/>
          <w:szCs w:val="21"/>
        </w:rPr>
        <w:t>负责国家安全工作的决策和议事协调</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研究制定、指导实施国家安全战略和有关重大方针政策</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统筹协调所有国家安全事项和工作</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5. </w:t>
      </w:r>
      <w:proofErr w:type="spellStart"/>
      <w:r>
        <w:rPr>
          <w:color w:val="000000"/>
          <w:sz w:val="21"/>
          <w:szCs w:val="21"/>
        </w:rPr>
        <w:t>以下哪个选项不属于国家安全的协同联动机制应用的范围</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地区之间</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企业之间</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军地之间</w:t>
      </w:r>
      <w:proofErr w:type="spellEnd"/>
    </w:p>
    <w:p w:rsidR="003F6208" w:rsidRDefault="002A1EC1">
      <w:pPr>
        <w:spacing w:after="0"/>
        <w:ind w:left="120"/>
        <w:rPr>
          <w:sz w:val="21"/>
          <w:szCs w:val="21"/>
        </w:rPr>
      </w:pPr>
      <w:r>
        <w:rPr>
          <w:color w:val="000000"/>
          <w:sz w:val="21"/>
          <w:szCs w:val="21"/>
        </w:rPr>
        <w:t xml:space="preserve">D </w:t>
      </w:r>
      <w:proofErr w:type="spellStart"/>
      <w:r>
        <w:rPr>
          <w:color w:val="000000"/>
          <w:sz w:val="21"/>
          <w:szCs w:val="21"/>
        </w:rPr>
        <w:t>中央与地方之间</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6. </w:t>
      </w:r>
      <w:proofErr w:type="spellStart"/>
      <w:r>
        <w:rPr>
          <w:color w:val="000000"/>
          <w:sz w:val="21"/>
          <w:szCs w:val="21"/>
        </w:rPr>
        <w:t>关于维护国家安全的责任和义务，下列不负有此项义务的是</w:t>
      </w:r>
      <w:proofErr w:type="spellEnd"/>
      <w:r>
        <w:rPr>
          <w:color w:val="000000"/>
          <w:sz w:val="21"/>
          <w:szCs w:val="21"/>
        </w:rPr>
        <w:t>______</w:t>
      </w:r>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美籍华人李某</w:t>
      </w:r>
      <w:proofErr w:type="spellEnd"/>
    </w:p>
    <w:p w:rsidR="003F6208" w:rsidRDefault="002A1EC1">
      <w:pPr>
        <w:spacing w:after="0"/>
        <w:ind w:left="120"/>
        <w:rPr>
          <w:sz w:val="21"/>
          <w:szCs w:val="21"/>
        </w:rPr>
      </w:pPr>
      <w:r>
        <w:rPr>
          <w:color w:val="000000"/>
          <w:sz w:val="21"/>
          <w:szCs w:val="21"/>
        </w:rPr>
        <w:t xml:space="preserve">B </w:t>
      </w:r>
      <w:proofErr w:type="spellStart"/>
      <w:r>
        <w:rPr>
          <w:color w:val="000000"/>
          <w:sz w:val="21"/>
          <w:szCs w:val="21"/>
        </w:rPr>
        <w:t>我国某出版社</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台湾公民张某</w:t>
      </w:r>
      <w:proofErr w:type="spellEnd"/>
    </w:p>
    <w:p w:rsidR="003F6208" w:rsidRDefault="002A1EC1">
      <w:pPr>
        <w:spacing w:after="0"/>
        <w:ind w:left="120"/>
        <w:rPr>
          <w:sz w:val="21"/>
          <w:szCs w:val="21"/>
        </w:rPr>
      </w:pPr>
      <w:r>
        <w:rPr>
          <w:color w:val="000000"/>
          <w:sz w:val="21"/>
          <w:szCs w:val="21"/>
        </w:rPr>
        <w:t xml:space="preserve">D </w:t>
      </w:r>
      <w:proofErr w:type="spellStart"/>
      <w:r>
        <w:rPr>
          <w:color w:val="000000"/>
          <w:sz w:val="21"/>
          <w:szCs w:val="21"/>
        </w:rPr>
        <w:t>九三学社</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7. </w:t>
      </w:r>
      <w:proofErr w:type="spellStart"/>
      <w:r>
        <w:rPr>
          <w:color w:val="000000"/>
          <w:sz w:val="21"/>
          <w:szCs w:val="21"/>
        </w:rPr>
        <w:t>根据《中华人民共和国国家安全法》的规定，国家反对一切形式的</w:t>
      </w:r>
      <w:proofErr w:type="spellEnd"/>
      <w:r>
        <w:rPr>
          <w:color w:val="000000"/>
          <w:sz w:val="21"/>
          <w:szCs w:val="21"/>
        </w:rPr>
        <w:t>______</w:t>
      </w:r>
      <w:r>
        <w:rPr>
          <w:color w:val="000000"/>
          <w:sz w:val="21"/>
          <w:szCs w:val="21"/>
        </w:rPr>
        <w:t>。</w:t>
      </w:r>
      <w:r>
        <w:rPr>
          <w:color w:val="000000"/>
          <w:sz w:val="21"/>
          <w:szCs w:val="21"/>
        </w:rPr>
        <w:t>( )</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恐怖主义和极端主义</w:t>
      </w:r>
      <w:proofErr w:type="spellEnd"/>
    </w:p>
    <w:p w:rsidR="003F6208" w:rsidRDefault="002A1EC1">
      <w:pPr>
        <w:spacing w:after="0"/>
        <w:ind w:left="120"/>
        <w:rPr>
          <w:sz w:val="21"/>
          <w:szCs w:val="21"/>
        </w:rPr>
      </w:pPr>
      <w:r>
        <w:rPr>
          <w:color w:val="000000"/>
          <w:sz w:val="21"/>
          <w:szCs w:val="21"/>
        </w:rPr>
        <w:lastRenderedPageBreak/>
        <w:t xml:space="preserve">B </w:t>
      </w:r>
      <w:proofErr w:type="spellStart"/>
      <w:r>
        <w:rPr>
          <w:color w:val="000000"/>
          <w:sz w:val="21"/>
          <w:szCs w:val="21"/>
        </w:rPr>
        <w:t>霸权主义和极端主义</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霸权主义和民族主义</w:t>
      </w:r>
      <w:proofErr w:type="spellEnd"/>
    </w:p>
    <w:p w:rsidR="003F6208" w:rsidRDefault="002A1EC1">
      <w:pPr>
        <w:spacing w:after="0"/>
        <w:ind w:left="120"/>
        <w:rPr>
          <w:sz w:val="21"/>
          <w:szCs w:val="21"/>
        </w:rPr>
      </w:pPr>
      <w:r>
        <w:rPr>
          <w:color w:val="000000"/>
          <w:sz w:val="21"/>
          <w:szCs w:val="21"/>
        </w:rPr>
        <w:t xml:space="preserve">D </w:t>
      </w:r>
      <w:proofErr w:type="spellStart"/>
      <w:r>
        <w:rPr>
          <w:color w:val="000000"/>
          <w:sz w:val="21"/>
          <w:szCs w:val="21"/>
        </w:rPr>
        <w:t>民族主义和极端主义</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8. </w:t>
      </w:r>
      <w:proofErr w:type="spellStart"/>
      <w:r>
        <w:rPr>
          <w:color w:val="000000"/>
          <w:sz w:val="21"/>
          <w:szCs w:val="21"/>
        </w:rPr>
        <w:t>在国家安全工作中，下列哪项权利是国家安全机关不能行使的</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拘留</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起诉</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预审</w:t>
      </w:r>
      <w:proofErr w:type="spellEnd"/>
    </w:p>
    <w:p w:rsidR="003F6208" w:rsidRDefault="002A1EC1">
      <w:pPr>
        <w:spacing w:after="0"/>
        <w:ind w:left="120"/>
        <w:rPr>
          <w:sz w:val="21"/>
          <w:szCs w:val="21"/>
        </w:rPr>
      </w:pPr>
      <w:r>
        <w:rPr>
          <w:color w:val="000000"/>
          <w:sz w:val="21"/>
          <w:szCs w:val="21"/>
        </w:rPr>
        <w:t xml:space="preserve">D </w:t>
      </w:r>
      <w:proofErr w:type="spellStart"/>
      <w:r>
        <w:rPr>
          <w:color w:val="000000"/>
          <w:sz w:val="21"/>
          <w:szCs w:val="21"/>
        </w:rPr>
        <w:t>侦查</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9.</w:t>
      </w:r>
      <w:r>
        <w:rPr>
          <w:color w:val="000000"/>
          <w:sz w:val="21"/>
          <w:szCs w:val="21"/>
        </w:rPr>
        <w:t xml:space="preserve"> </w:t>
      </w:r>
      <w:proofErr w:type="spellStart"/>
      <w:r>
        <w:rPr>
          <w:color w:val="000000"/>
          <w:sz w:val="21"/>
          <w:szCs w:val="21"/>
        </w:rPr>
        <w:t>根据《中华人民共和国国家安全法》的规定</w:t>
      </w:r>
      <w:r>
        <w:rPr>
          <w:color w:val="000000"/>
          <w:sz w:val="21"/>
          <w:szCs w:val="21"/>
        </w:rPr>
        <w:t>'_____</w:t>
      </w:r>
      <w:r>
        <w:rPr>
          <w:color w:val="000000"/>
          <w:sz w:val="21"/>
          <w:szCs w:val="21"/>
        </w:rPr>
        <w:t>依法搜集涉及国家安全的情报信息</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公安机关、军队保卫部门</w:t>
      </w:r>
      <w:proofErr w:type="spellEnd"/>
    </w:p>
    <w:p w:rsidR="003F6208" w:rsidRDefault="002A1EC1">
      <w:pPr>
        <w:spacing w:after="0"/>
        <w:ind w:left="120"/>
        <w:rPr>
          <w:sz w:val="21"/>
          <w:szCs w:val="21"/>
        </w:rPr>
      </w:pPr>
      <w:r>
        <w:rPr>
          <w:color w:val="000000"/>
          <w:sz w:val="21"/>
          <w:szCs w:val="21"/>
        </w:rPr>
        <w:t xml:space="preserve">B </w:t>
      </w:r>
      <w:proofErr w:type="spellStart"/>
      <w:r>
        <w:rPr>
          <w:color w:val="000000"/>
          <w:sz w:val="21"/>
          <w:szCs w:val="21"/>
        </w:rPr>
        <w:t>国家安全机关、军队保卫部门</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国家安全机关、检察机关</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国家安全机关、公安机关</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单选</w:t>
      </w:r>
      <w:proofErr w:type="spellEnd"/>
      <w:r>
        <w:rPr>
          <w:color w:val="000000"/>
          <w:sz w:val="21"/>
          <w:szCs w:val="21"/>
        </w:rPr>
        <w:t xml:space="preserve">] 10. </w:t>
      </w:r>
      <w:r>
        <w:rPr>
          <w:color w:val="000000"/>
          <w:sz w:val="21"/>
          <w:szCs w:val="21"/>
        </w:rPr>
        <w:t>对可能即将发生或者已经发生的危害国家安全的事件，</w:t>
      </w:r>
      <w:r>
        <w:rPr>
          <w:color w:val="000000"/>
          <w:sz w:val="21"/>
          <w:szCs w:val="21"/>
        </w:rPr>
        <w:t>_____</w:t>
      </w:r>
      <w:r>
        <w:rPr>
          <w:color w:val="000000"/>
          <w:sz w:val="21"/>
          <w:szCs w:val="21"/>
        </w:rPr>
        <w:t>以上地方人民政府及其有关主管部门应当立即按照规定向上一级人民政府及其有关主管部门报告，必要时可</w:t>
      </w:r>
      <w:r>
        <w:rPr>
          <w:color w:val="000000"/>
          <w:sz w:val="21"/>
          <w:szCs w:val="21"/>
        </w:rPr>
        <w:t>______</w:t>
      </w:r>
      <w:r>
        <w:rPr>
          <w:color w:val="000000"/>
          <w:sz w:val="21"/>
          <w:szCs w:val="21"/>
        </w:rPr>
        <w:t>上报。</w:t>
      </w:r>
      <w:r>
        <w:rPr>
          <w:color w:val="000000"/>
          <w:sz w:val="21"/>
          <w:szCs w:val="21"/>
        </w:rPr>
        <w:t>( )</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县级、逐级</w:t>
      </w:r>
      <w:proofErr w:type="spellEnd"/>
    </w:p>
    <w:p w:rsidR="003F6208" w:rsidRDefault="002A1EC1">
      <w:pPr>
        <w:spacing w:after="0"/>
        <w:ind w:left="120"/>
        <w:rPr>
          <w:sz w:val="21"/>
          <w:szCs w:val="21"/>
        </w:rPr>
      </w:pPr>
      <w:r>
        <w:rPr>
          <w:color w:val="000000"/>
          <w:sz w:val="21"/>
          <w:szCs w:val="21"/>
        </w:rPr>
        <w:t xml:space="preserve">B </w:t>
      </w:r>
      <w:proofErr w:type="spellStart"/>
      <w:r>
        <w:rPr>
          <w:color w:val="000000"/>
          <w:sz w:val="21"/>
          <w:szCs w:val="21"/>
        </w:rPr>
        <w:t>省级、逐级</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县级、越级</w:t>
      </w:r>
      <w:proofErr w:type="spellEnd"/>
    </w:p>
    <w:p w:rsidR="003F6208" w:rsidRDefault="002A1EC1">
      <w:pPr>
        <w:spacing w:after="0"/>
        <w:ind w:left="120"/>
        <w:rPr>
          <w:sz w:val="21"/>
          <w:szCs w:val="21"/>
        </w:rPr>
      </w:pPr>
      <w:r>
        <w:rPr>
          <w:color w:val="000000"/>
          <w:sz w:val="21"/>
          <w:szCs w:val="21"/>
        </w:rPr>
        <w:t xml:space="preserve">D </w:t>
      </w:r>
      <w:proofErr w:type="spellStart"/>
      <w:r>
        <w:rPr>
          <w:color w:val="000000"/>
          <w:sz w:val="21"/>
          <w:szCs w:val="21"/>
        </w:rPr>
        <w:t>省级、越级</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11. </w:t>
      </w:r>
      <w:proofErr w:type="spellStart"/>
      <w:r>
        <w:rPr>
          <w:color w:val="000000"/>
          <w:sz w:val="21"/>
          <w:szCs w:val="21"/>
        </w:rPr>
        <w:t>国家安全包括</w:t>
      </w:r>
      <w:proofErr w:type="spellEnd"/>
      <w:r>
        <w:rPr>
          <w:color w:val="000000"/>
          <w:sz w:val="21"/>
          <w:szCs w:val="21"/>
        </w:rPr>
        <w:t>______</w:t>
      </w:r>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国土安全、主权安全、军事安全</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经济安全、金融安全、文化安全</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金融安全、网络与信息安全、社会安全</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生态安全、核安全、外层空间及国际海底区域和极地安全</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12. </w:t>
      </w:r>
      <w:proofErr w:type="spellStart"/>
      <w:r>
        <w:rPr>
          <w:color w:val="000000"/>
          <w:sz w:val="21"/>
          <w:szCs w:val="21"/>
        </w:rPr>
        <w:t>中央国家安全领导机构实行</w:t>
      </w:r>
      <w:r>
        <w:rPr>
          <w:color w:val="000000"/>
          <w:sz w:val="21"/>
          <w:szCs w:val="21"/>
        </w:rPr>
        <w:t>______</w:t>
      </w:r>
      <w:r>
        <w:rPr>
          <w:color w:val="000000"/>
          <w:sz w:val="21"/>
          <w:szCs w:val="21"/>
        </w:rPr>
        <w:t>的国家安全制度与工作机制</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集中统一</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统分结合</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高效权威</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协调高效</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13. </w:t>
      </w:r>
      <w:proofErr w:type="spellStart"/>
      <w:r>
        <w:rPr>
          <w:color w:val="000000"/>
          <w:sz w:val="21"/>
          <w:szCs w:val="21"/>
        </w:rPr>
        <w:t>国家加强防范和处置恐怖主义的能力建设，依法开展</w:t>
      </w:r>
      <w:r>
        <w:rPr>
          <w:color w:val="000000"/>
          <w:sz w:val="21"/>
          <w:szCs w:val="21"/>
        </w:rPr>
        <w:t>_______</w:t>
      </w:r>
      <w:r>
        <w:rPr>
          <w:color w:val="000000"/>
          <w:sz w:val="21"/>
          <w:szCs w:val="21"/>
        </w:rPr>
        <w:t>和资金监管等工作，依法取缔恐怖活动组织和严厉惩治暴力恐怖活动</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FF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情报</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调查</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防范</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处置</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14. </w:t>
      </w:r>
      <w:r>
        <w:rPr>
          <w:color w:val="000000"/>
          <w:sz w:val="21"/>
          <w:szCs w:val="21"/>
        </w:rPr>
        <w:t>国家建立国家安全审查和监管的制度和机制，对影响或者可能影响国家安全的</w:t>
      </w:r>
      <w:r>
        <w:rPr>
          <w:color w:val="000000"/>
          <w:sz w:val="21"/>
          <w:szCs w:val="21"/>
        </w:rPr>
        <w:t>_______</w:t>
      </w:r>
      <w:r>
        <w:rPr>
          <w:color w:val="000000"/>
          <w:sz w:val="21"/>
          <w:szCs w:val="21"/>
        </w:rPr>
        <w:t>，以及其他重大事项和活动，进行国家安全审查，有效预防和化解国家安全风险。（</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lastRenderedPageBreak/>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外商投资</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特定物项和关键技术</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网络信息技术产品和服务</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涉及国家安全事项的建设项目</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15. </w:t>
      </w:r>
      <w:proofErr w:type="spellStart"/>
      <w:r>
        <w:rPr>
          <w:color w:val="000000"/>
          <w:sz w:val="21"/>
          <w:szCs w:val="21"/>
        </w:rPr>
        <w:t>根据《中华人民共和国国家安全法》的规定，公民和组织拥有的权利有哪些</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检举权</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控告权</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批评建议权</w:t>
      </w:r>
      <w:proofErr w:type="spellEnd"/>
    </w:p>
    <w:p w:rsidR="003F6208" w:rsidRDefault="002A1EC1">
      <w:pPr>
        <w:spacing w:after="0"/>
        <w:ind w:left="120"/>
        <w:rPr>
          <w:sz w:val="21"/>
          <w:szCs w:val="21"/>
        </w:rPr>
      </w:pPr>
      <w:r>
        <w:rPr>
          <w:color w:val="000000"/>
          <w:sz w:val="21"/>
          <w:szCs w:val="21"/>
        </w:rPr>
        <w:t xml:space="preserve">D </w:t>
      </w:r>
      <w:proofErr w:type="spellStart"/>
      <w:r>
        <w:rPr>
          <w:color w:val="000000"/>
          <w:sz w:val="21"/>
          <w:szCs w:val="21"/>
        </w:rPr>
        <w:t>起诉权</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16. </w:t>
      </w:r>
      <w:proofErr w:type="spellStart"/>
      <w:r>
        <w:rPr>
          <w:color w:val="000000"/>
          <w:sz w:val="21"/>
          <w:szCs w:val="21"/>
        </w:rPr>
        <w:t>根据《中华人民共和国国家安全法》的规定，关于全国人民代表大会常务委员会的职权正确的是</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决定战争状态的宣布</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决定全国总动员或者局部动员</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决定全国或者个别省、自治区、直辖市进入紧急状态</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行使宪法规定的和全国人民代表大会授予的涉及国家安全的其他职权</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17. </w:t>
      </w:r>
      <w:proofErr w:type="spellStart"/>
      <w:r>
        <w:rPr>
          <w:color w:val="000000"/>
          <w:sz w:val="21"/>
          <w:szCs w:val="21"/>
        </w:rPr>
        <w:t>港澳同胞和台湾同胞在内的全中国人民的共同义务包括</w:t>
      </w:r>
      <w:proofErr w:type="spellEnd"/>
      <w:r>
        <w:rPr>
          <w:color w:val="000000"/>
          <w:sz w:val="21"/>
          <w:szCs w:val="21"/>
        </w:rPr>
        <w:t>_______</w:t>
      </w:r>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维护国家主权</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维护国家统一</w:t>
      </w:r>
      <w:proofErr w:type="spellEnd"/>
    </w:p>
    <w:p w:rsidR="003F6208" w:rsidRDefault="002A1EC1">
      <w:pPr>
        <w:spacing w:after="0"/>
        <w:ind w:left="120"/>
        <w:rPr>
          <w:sz w:val="21"/>
          <w:szCs w:val="21"/>
        </w:rPr>
      </w:pPr>
      <w:r>
        <w:rPr>
          <w:color w:val="000000"/>
          <w:sz w:val="21"/>
          <w:szCs w:val="21"/>
        </w:rPr>
        <w:t xml:space="preserve">C </w:t>
      </w:r>
      <w:proofErr w:type="spellStart"/>
      <w:r>
        <w:rPr>
          <w:color w:val="000000"/>
          <w:sz w:val="21"/>
          <w:szCs w:val="21"/>
        </w:rPr>
        <w:t>搜集关于国家安全的情报信息</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维护领土完整</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18. </w:t>
      </w:r>
      <w:r>
        <w:rPr>
          <w:color w:val="000000"/>
          <w:sz w:val="21"/>
          <w:szCs w:val="21"/>
        </w:rPr>
        <w:t>发生危及国家安全的特别重大事件，需要进入紧急</w:t>
      </w:r>
      <w:r>
        <w:rPr>
          <w:color w:val="000000"/>
          <w:sz w:val="21"/>
          <w:szCs w:val="21"/>
        </w:rPr>
        <w:t>状态、战争状态或者进行全国总动员、局部动员的，由</w:t>
      </w:r>
      <w:r>
        <w:rPr>
          <w:color w:val="000000"/>
          <w:sz w:val="21"/>
          <w:szCs w:val="21"/>
        </w:rPr>
        <w:t>_____</w:t>
      </w:r>
      <w:r>
        <w:rPr>
          <w:color w:val="000000"/>
          <w:sz w:val="21"/>
          <w:szCs w:val="21"/>
        </w:rPr>
        <w:t>依照宪法和有关法律规定的权限和程序决定。（</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全国人民代表大会</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全国人民代表大会常务委员会</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国务院</w:t>
      </w:r>
      <w:proofErr w:type="spellEnd"/>
    </w:p>
    <w:p w:rsidR="003F6208" w:rsidRDefault="002A1EC1">
      <w:pPr>
        <w:spacing w:after="0"/>
        <w:ind w:left="120"/>
        <w:rPr>
          <w:sz w:val="21"/>
          <w:szCs w:val="21"/>
        </w:rPr>
      </w:pPr>
      <w:r>
        <w:rPr>
          <w:color w:val="000000"/>
          <w:sz w:val="21"/>
          <w:szCs w:val="21"/>
        </w:rPr>
        <w:t xml:space="preserve">D </w:t>
      </w:r>
      <w:proofErr w:type="spellStart"/>
      <w:r>
        <w:rPr>
          <w:color w:val="000000"/>
          <w:sz w:val="21"/>
          <w:szCs w:val="21"/>
        </w:rPr>
        <w:t>国家主席</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19. </w:t>
      </w:r>
      <w:proofErr w:type="spellStart"/>
      <w:r>
        <w:rPr>
          <w:color w:val="000000"/>
          <w:sz w:val="21"/>
          <w:szCs w:val="21"/>
        </w:rPr>
        <w:t>具有维护国家安全的责任和义务包括</w:t>
      </w:r>
      <w:proofErr w:type="spellEnd"/>
      <w:r>
        <w:rPr>
          <w:color w:val="000000"/>
          <w:sz w:val="21"/>
          <w:szCs w:val="21"/>
        </w:rPr>
        <w:t>______________</w:t>
      </w:r>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proofErr w:type="spellStart"/>
      <w:r>
        <w:rPr>
          <w:color w:val="FF0000"/>
          <w:sz w:val="21"/>
          <w:szCs w:val="21"/>
        </w:rPr>
        <w:t>一切国家机关和武装力量</w:t>
      </w:r>
      <w:proofErr w:type="spellEnd"/>
    </w:p>
    <w:p w:rsidR="003F6208" w:rsidRDefault="002A1EC1">
      <w:pPr>
        <w:spacing w:after="0"/>
        <w:ind w:left="120"/>
        <w:rPr>
          <w:sz w:val="21"/>
          <w:szCs w:val="21"/>
        </w:rPr>
      </w:pPr>
      <w:r>
        <w:rPr>
          <w:color w:val="FF0000"/>
          <w:sz w:val="21"/>
          <w:szCs w:val="21"/>
        </w:rPr>
        <w:t xml:space="preserve">B </w:t>
      </w:r>
      <w:proofErr w:type="spellStart"/>
      <w:r>
        <w:rPr>
          <w:color w:val="FF0000"/>
          <w:sz w:val="21"/>
          <w:szCs w:val="21"/>
        </w:rPr>
        <w:t>省、自治区、直辖市国家安全机关</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各政党</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各人民团体、企业事业组织</w:t>
      </w:r>
      <w:proofErr w:type="spellEnd"/>
    </w:p>
    <w:p w:rsidR="003F6208" w:rsidRDefault="002A1EC1">
      <w:pPr>
        <w:spacing w:after="0"/>
        <w:ind w:left="120"/>
        <w:rPr>
          <w:sz w:val="21"/>
          <w:szCs w:val="21"/>
        </w:rPr>
      </w:pPr>
      <w:r>
        <w:rPr>
          <w:color w:val="000000"/>
          <w:sz w:val="21"/>
          <w:szCs w:val="21"/>
        </w:rPr>
        <w:t>[</w:t>
      </w:r>
      <w:proofErr w:type="spellStart"/>
      <w:r>
        <w:rPr>
          <w:color w:val="000000"/>
          <w:sz w:val="21"/>
          <w:szCs w:val="21"/>
        </w:rPr>
        <w:t>多选</w:t>
      </w:r>
      <w:proofErr w:type="spellEnd"/>
      <w:r>
        <w:rPr>
          <w:color w:val="000000"/>
          <w:sz w:val="21"/>
          <w:szCs w:val="21"/>
        </w:rPr>
        <w:t xml:space="preserve">] 20. </w:t>
      </w:r>
      <w:r>
        <w:rPr>
          <w:color w:val="000000"/>
          <w:sz w:val="21"/>
          <w:szCs w:val="21"/>
        </w:rPr>
        <w:t>国家加强国家安全新闻宣传和舆论引导，通过多种形式开展国家安全宣传教育活动，将国家安全教育纳入</w:t>
      </w:r>
      <w:r>
        <w:rPr>
          <w:color w:val="000000"/>
          <w:sz w:val="21"/>
          <w:szCs w:val="21"/>
        </w:rPr>
        <w:t>__________'</w:t>
      </w:r>
      <w:r>
        <w:rPr>
          <w:color w:val="000000"/>
          <w:sz w:val="21"/>
          <w:szCs w:val="21"/>
        </w:rPr>
        <w:t>增强全民国家安全意识。（</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proofErr w:type="spellStart"/>
      <w:r>
        <w:rPr>
          <w:color w:val="000000"/>
          <w:sz w:val="21"/>
          <w:szCs w:val="21"/>
        </w:rPr>
        <w:t>精神文明教育</w:t>
      </w:r>
      <w:proofErr w:type="spellEnd"/>
    </w:p>
    <w:p w:rsidR="003F6208" w:rsidRDefault="002A1EC1">
      <w:pPr>
        <w:spacing w:after="0"/>
        <w:ind w:left="120"/>
        <w:rPr>
          <w:sz w:val="21"/>
          <w:szCs w:val="21"/>
        </w:rPr>
      </w:pPr>
      <w:r>
        <w:rPr>
          <w:color w:val="000000"/>
          <w:sz w:val="21"/>
          <w:szCs w:val="21"/>
        </w:rPr>
        <w:t xml:space="preserve">B </w:t>
      </w:r>
      <w:proofErr w:type="spellStart"/>
      <w:r>
        <w:rPr>
          <w:color w:val="000000"/>
          <w:sz w:val="21"/>
          <w:szCs w:val="21"/>
        </w:rPr>
        <w:t>社会公德教育</w:t>
      </w:r>
      <w:proofErr w:type="spellEnd"/>
    </w:p>
    <w:p w:rsidR="003F6208" w:rsidRDefault="002A1EC1">
      <w:pPr>
        <w:spacing w:after="0"/>
        <w:ind w:left="120"/>
        <w:rPr>
          <w:sz w:val="21"/>
          <w:szCs w:val="21"/>
        </w:rPr>
      </w:pPr>
      <w:r>
        <w:rPr>
          <w:color w:val="FF0000"/>
          <w:sz w:val="21"/>
          <w:szCs w:val="21"/>
        </w:rPr>
        <w:t xml:space="preserve">C </w:t>
      </w:r>
      <w:proofErr w:type="spellStart"/>
      <w:r>
        <w:rPr>
          <w:color w:val="FF0000"/>
          <w:sz w:val="21"/>
          <w:szCs w:val="21"/>
        </w:rPr>
        <w:t>国民教育体系</w:t>
      </w:r>
      <w:proofErr w:type="spellEnd"/>
    </w:p>
    <w:p w:rsidR="003F6208" w:rsidRDefault="002A1EC1">
      <w:pPr>
        <w:spacing w:after="0"/>
        <w:ind w:left="120"/>
        <w:rPr>
          <w:sz w:val="21"/>
          <w:szCs w:val="21"/>
        </w:rPr>
      </w:pPr>
      <w:r>
        <w:rPr>
          <w:color w:val="FF0000"/>
          <w:sz w:val="21"/>
          <w:szCs w:val="21"/>
        </w:rPr>
        <w:t xml:space="preserve">D </w:t>
      </w:r>
      <w:proofErr w:type="spellStart"/>
      <w:r>
        <w:rPr>
          <w:color w:val="FF0000"/>
          <w:sz w:val="21"/>
          <w:szCs w:val="21"/>
        </w:rPr>
        <w:t>公务员教育培训体</w:t>
      </w:r>
      <w:r>
        <w:rPr>
          <w:color w:val="000000"/>
          <w:sz w:val="21"/>
          <w:szCs w:val="21"/>
        </w:rPr>
        <w:t>系</w:t>
      </w:r>
      <w:proofErr w:type="spellEnd"/>
    </w:p>
    <w:p w:rsidR="003F6208" w:rsidRDefault="002A1EC1">
      <w:pPr>
        <w:spacing w:after="0"/>
        <w:ind w:left="120"/>
        <w:rPr>
          <w:sz w:val="21"/>
          <w:szCs w:val="21"/>
        </w:rPr>
      </w:pPr>
      <w:r>
        <w:rPr>
          <w:color w:val="000000"/>
          <w:sz w:val="21"/>
          <w:szCs w:val="21"/>
        </w:rPr>
        <w:lastRenderedPageBreak/>
        <w:t>[</w:t>
      </w:r>
      <w:proofErr w:type="spellStart"/>
      <w:r>
        <w:rPr>
          <w:color w:val="000000"/>
          <w:sz w:val="21"/>
          <w:szCs w:val="21"/>
        </w:rPr>
        <w:t>是非</w:t>
      </w:r>
      <w:proofErr w:type="spellEnd"/>
      <w:r>
        <w:rPr>
          <w:color w:val="000000"/>
          <w:sz w:val="21"/>
          <w:szCs w:val="21"/>
        </w:rPr>
        <w:t xml:space="preserve">] 21. </w:t>
      </w:r>
      <w:proofErr w:type="spellStart"/>
      <w:r>
        <w:rPr>
          <w:color w:val="000000"/>
          <w:sz w:val="21"/>
          <w:szCs w:val="21"/>
        </w:rPr>
        <w:t>坚持中国共产党对国家安全工作的领导，建立集中统一</w:t>
      </w:r>
      <w:proofErr w:type="spellEnd"/>
      <w:r>
        <w:rPr>
          <w:color w:val="000000"/>
          <w:sz w:val="21"/>
          <w:szCs w:val="21"/>
        </w:rPr>
        <w:t>、</w:t>
      </w:r>
      <w:r>
        <w:rPr>
          <w:color w:val="000000"/>
          <w:sz w:val="21"/>
          <w:szCs w:val="21"/>
        </w:rPr>
        <w:t xml:space="preserve"> </w:t>
      </w:r>
      <w:proofErr w:type="spellStart"/>
      <w:r>
        <w:rPr>
          <w:color w:val="000000"/>
          <w:sz w:val="21"/>
          <w:szCs w:val="21"/>
        </w:rPr>
        <w:t>高效便民的国家安全领导体制</w:t>
      </w:r>
      <w:proofErr w:type="spellEnd"/>
      <w:r>
        <w:rPr>
          <w:color w:val="000000"/>
          <w:sz w:val="21"/>
          <w:szCs w:val="21"/>
        </w:rPr>
        <w:t>。</w:t>
      </w:r>
      <w:r>
        <w:rPr>
          <w:color w:val="000000"/>
          <w:sz w:val="21"/>
          <w:szCs w:val="21"/>
        </w:rPr>
        <w:t>(</w:t>
      </w:r>
      <w:r>
        <w:rPr>
          <w:rFonts w:eastAsia="宋体" w:hint="eastAsia"/>
          <w:color w:val="000000"/>
          <w:sz w:val="21"/>
          <w:szCs w:val="21"/>
          <w:lang w:eastAsia="zh-CN"/>
        </w:rPr>
        <w:t xml:space="preserve">     </w:t>
      </w:r>
      <w:r>
        <w:rPr>
          <w:color w:val="000000"/>
          <w:sz w:val="21"/>
          <w:szCs w:val="21"/>
        </w:rPr>
        <w:t xml:space="preserve"> )</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r>
        <w:rPr>
          <w:color w:val="000000"/>
          <w:sz w:val="21"/>
          <w:szCs w:val="21"/>
        </w:rPr>
        <w:t>对</w:t>
      </w:r>
    </w:p>
    <w:p w:rsidR="003F6208" w:rsidRDefault="002A1EC1">
      <w:pPr>
        <w:spacing w:after="0"/>
        <w:ind w:left="120"/>
        <w:rPr>
          <w:sz w:val="21"/>
          <w:szCs w:val="21"/>
        </w:rPr>
      </w:pPr>
      <w:r>
        <w:rPr>
          <w:color w:val="FF0000"/>
          <w:sz w:val="21"/>
          <w:szCs w:val="21"/>
        </w:rPr>
        <w:t xml:space="preserve">B </w:t>
      </w:r>
      <w:r>
        <w:rPr>
          <w:color w:val="FF0000"/>
          <w:sz w:val="21"/>
          <w:szCs w:val="21"/>
        </w:rPr>
        <w:t>错</w:t>
      </w:r>
    </w:p>
    <w:p w:rsidR="003F6208" w:rsidRDefault="002A1EC1">
      <w:pPr>
        <w:spacing w:after="0"/>
        <w:ind w:left="120"/>
        <w:rPr>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22. </w:t>
      </w:r>
      <w:proofErr w:type="spellStart"/>
      <w:r>
        <w:rPr>
          <w:color w:val="000000"/>
          <w:sz w:val="21"/>
          <w:szCs w:val="21"/>
        </w:rPr>
        <w:t>国家对在维护国家安全工作中作出突出贡献的个人和组织给予表彰和奖励</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bookmarkStart w:id="0" w:name="_GoBack"/>
      <w:bookmarkEnd w:id="0"/>
    </w:p>
    <w:p w:rsidR="003F6208" w:rsidRDefault="002A1EC1">
      <w:pPr>
        <w:spacing w:after="0"/>
        <w:ind w:left="120"/>
        <w:rPr>
          <w:sz w:val="21"/>
          <w:szCs w:val="21"/>
        </w:rPr>
      </w:pPr>
      <w:r>
        <w:rPr>
          <w:color w:val="FF0000"/>
          <w:sz w:val="21"/>
          <w:szCs w:val="21"/>
        </w:rPr>
        <w:t xml:space="preserve">A </w:t>
      </w:r>
      <w:r>
        <w:rPr>
          <w:color w:val="FF0000"/>
          <w:sz w:val="21"/>
          <w:szCs w:val="21"/>
        </w:rPr>
        <w:t>对</w:t>
      </w:r>
    </w:p>
    <w:p w:rsidR="003F6208" w:rsidRDefault="002A1EC1">
      <w:pPr>
        <w:spacing w:after="0"/>
        <w:ind w:left="120"/>
        <w:rPr>
          <w:sz w:val="21"/>
          <w:szCs w:val="21"/>
        </w:rPr>
      </w:pPr>
      <w:r>
        <w:rPr>
          <w:color w:val="000000"/>
          <w:sz w:val="21"/>
          <w:szCs w:val="21"/>
        </w:rPr>
        <w:t xml:space="preserve">B </w:t>
      </w:r>
      <w:r>
        <w:rPr>
          <w:color w:val="000000"/>
          <w:sz w:val="21"/>
          <w:szCs w:val="21"/>
        </w:rPr>
        <w:t>错</w:t>
      </w:r>
    </w:p>
    <w:p w:rsidR="003F6208" w:rsidRDefault="002A1EC1">
      <w:pPr>
        <w:spacing w:after="0"/>
        <w:ind w:left="120"/>
        <w:rPr>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23. </w:t>
      </w:r>
      <w:proofErr w:type="spellStart"/>
      <w:r>
        <w:rPr>
          <w:color w:val="000000"/>
          <w:sz w:val="21"/>
          <w:szCs w:val="21"/>
        </w:rPr>
        <w:t>国家依法采取必要措施，保护海外中国公民、组织和机构的安全和正当利益，保护国家的海外利益不受威胁和侵害</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r>
        <w:rPr>
          <w:color w:val="FF0000"/>
          <w:sz w:val="21"/>
          <w:szCs w:val="21"/>
        </w:rPr>
        <w:t>对</w:t>
      </w:r>
    </w:p>
    <w:p w:rsidR="003F6208" w:rsidRDefault="002A1EC1">
      <w:pPr>
        <w:spacing w:after="0"/>
        <w:ind w:left="120"/>
        <w:rPr>
          <w:sz w:val="21"/>
          <w:szCs w:val="21"/>
        </w:rPr>
      </w:pPr>
      <w:r>
        <w:rPr>
          <w:color w:val="000000"/>
          <w:sz w:val="21"/>
          <w:szCs w:val="21"/>
        </w:rPr>
        <w:t xml:space="preserve">B </w:t>
      </w:r>
      <w:r>
        <w:rPr>
          <w:color w:val="000000"/>
          <w:sz w:val="21"/>
          <w:szCs w:val="21"/>
        </w:rPr>
        <w:t>错</w:t>
      </w:r>
    </w:p>
    <w:p w:rsidR="003F6208" w:rsidRDefault="002A1EC1">
      <w:pPr>
        <w:spacing w:after="0"/>
        <w:ind w:left="120"/>
        <w:rPr>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24. </w:t>
      </w:r>
      <w:proofErr w:type="spellStart"/>
      <w:r>
        <w:rPr>
          <w:color w:val="000000"/>
          <w:sz w:val="21"/>
          <w:szCs w:val="21"/>
        </w:rPr>
        <w:t>国家依法取缔邪教组织，防范、制止和依法惩治邪教违法犯罪活动</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FF0000"/>
          <w:sz w:val="21"/>
          <w:szCs w:val="21"/>
        </w:rPr>
        <w:t xml:space="preserve">A </w:t>
      </w:r>
      <w:r>
        <w:rPr>
          <w:color w:val="FF0000"/>
          <w:sz w:val="21"/>
          <w:szCs w:val="21"/>
        </w:rPr>
        <w:t>对</w:t>
      </w:r>
    </w:p>
    <w:p w:rsidR="003F6208" w:rsidRDefault="002A1EC1">
      <w:pPr>
        <w:spacing w:after="0"/>
        <w:ind w:left="120"/>
        <w:rPr>
          <w:sz w:val="21"/>
          <w:szCs w:val="21"/>
        </w:rPr>
      </w:pPr>
      <w:r>
        <w:rPr>
          <w:color w:val="000000"/>
          <w:sz w:val="21"/>
          <w:szCs w:val="21"/>
        </w:rPr>
        <w:t xml:space="preserve">B </w:t>
      </w:r>
      <w:r>
        <w:rPr>
          <w:color w:val="000000"/>
          <w:sz w:val="21"/>
          <w:szCs w:val="21"/>
        </w:rPr>
        <w:t>错</w:t>
      </w:r>
    </w:p>
    <w:p w:rsidR="003F6208" w:rsidRDefault="002A1EC1">
      <w:pPr>
        <w:spacing w:after="0"/>
        <w:ind w:left="120"/>
        <w:rPr>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25. </w:t>
      </w:r>
      <w:proofErr w:type="spellStart"/>
      <w:r>
        <w:rPr>
          <w:color w:val="000000"/>
          <w:sz w:val="21"/>
          <w:szCs w:val="21"/>
        </w:rPr>
        <w:t>国家安全威胁和危害得到控制或者消除后，应当于一个月之后解除管控处置措施，做好善后工作</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r>
        <w:rPr>
          <w:color w:val="000000"/>
          <w:sz w:val="21"/>
          <w:szCs w:val="21"/>
        </w:rPr>
        <w:t>对</w:t>
      </w:r>
    </w:p>
    <w:p w:rsidR="003F6208" w:rsidRDefault="002A1EC1">
      <w:pPr>
        <w:spacing w:after="0"/>
        <w:ind w:left="120"/>
        <w:rPr>
          <w:sz w:val="21"/>
          <w:szCs w:val="21"/>
        </w:rPr>
      </w:pPr>
      <w:r>
        <w:rPr>
          <w:color w:val="FF0000"/>
          <w:sz w:val="21"/>
          <w:szCs w:val="21"/>
        </w:rPr>
        <w:t xml:space="preserve">B </w:t>
      </w:r>
      <w:r>
        <w:rPr>
          <w:color w:val="FF0000"/>
          <w:sz w:val="21"/>
          <w:szCs w:val="21"/>
        </w:rPr>
        <w:t>错</w:t>
      </w:r>
    </w:p>
    <w:p w:rsidR="003F6208" w:rsidRDefault="002A1EC1">
      <w:pPr>
        <w:spacing w:after="0"/>
        <w:ind w:left="120"/>
        <w:rPr>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26. </w:t>
      </w:r>
      <w:proofErr w:type="spellStart"/>
      <w:r>
        <w:rPr>
          <w:color w:val="000000"/>
          <w:sz w:val="21"/>
          <w:szCs w:val="21"/>
        </w:rPr>
        <w:t>香港特别行政区、澳门特别行政区不负有履行维护国家安全的责任</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000000"/>
          <w:sz w:val="21"/>
          <w:szCs w:val="21"/>
        </w:rPr>
        <w:t xml:space="preserve"> </w:t>
      </w:r>
    </w:p>
    <w:p w:rsidR="003F6208" w:rsidRDefault="002A1EC1">
      <w:pPr>
        <w:spacing w:after="0"/>
        <w:ind w:left="120"/>
        <w:rPr>
          <w:sz w:val="21"/>
          <w:szCs w:val="21"/>
        </w:rPr>
      </w:pPr>
      <w:r>
        <w:rPr>
          <w:color w:val="000000"/>
          <w:sz w:val="21"/>
          <w:szCs w:val="21"/>
        </w:rPr>
        <w:t xml:space="preserve">A </w:t>
      </w:r>
      <w:r>
        <w:rPr>
          <w:color w:val="000000"/>
          <w:sz w:val="21"/>
          <w:szCs w:val="21"/>
        </w:rPr>
        <w:t>对</w:t>
      </w:r>
    </w:p>
    <w:p w:rsidR="003F6208" w:rsidRDefault="002A1EC1">
      <w:pPr>
        <w:spacing w:after="0"/>
        <w:ind w:left="120"/>
        <w:rPr>
          <w:sz w:val="21"/>
          <w:szCs w:val="21"/>
        </w:rPr>
      </w:pPr>
      <w:r>
        <w:rPr>
          <w:color w:val="FF0000"/>
          <w:sz w:val="21"/>
          <w:szCs w:val="21"/>
        </w:rPr>
        <w:t xml:space="preserve">B </w:t>
      </w:r>
      <w:r>
        <w:rPr>
          <w:color w:val="FF0000"/>
          <w:sz w:val="21"/>
          <w:szCs w:val="21"/>
        </w:rPr>
        <w:t>错</w:t>
      </w:r>
    </w:p>
    <w:p w:rsidR="003F6208" w:rsidRDefault="002A1EC1">
      <w:pPr>
        <w:spacing w:after="0"/>
        <w:ind w:left="120"/>
        <w:rPr>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27. </w:t>
      </w:r>
      <w:proofErr w:type="spellStart"/>
      <w:r>
        <w:rPr>
          <w:color w:val="000000"/>
          <w:sz w:val="21"/>
          <w:szCs w:val="21"/>
        </w:rPr>
        <w:t>省、自治区、直辖市依法负责本行政区域内有关国家安全审查和监管工作</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sz w:val="21"/>
          <w:szCs w:val="21"/>
        </w:rPr>
      </w:pPr>
      <w:r>
        <w:rPr>
          <w:color w:val="FF0000"/>
          <w:sz w:val="21"/>
          <w:szCs w:val="21"/>
        </w:rPr>
        <w:t xml:space="preserve"> </w:t>
      </w:r>
    </w:p>
    <w:p w:rsidR="003F6208" w:rsidRDefault="002A1EC1">
      <w:pPr>
        <w:spacing w:after="0"/>
        <w:ind w:left="120"/>
        <w:rPr>
          <w:sz w:val="21"/>
          <w:szCs w:val="21"/>
        </w:rPr>
      </w:pPr>
      <w:r>
        <w:rPr>
          <w:color w:val="FF0000"/>
          <w:sz w:val="21"/>
          <w:szCs w:val="21"/>
        </w:rPr>
        <w:t xml:space="preserve">A </w:t>
      </w:r>
      <w:r>
        <w:rPr>
          <w:color w:val="FF0000"/>
          <w:sz w:val="21"/>
          <w:szCs w:val="21"/>
        </w:rPr>
        <w:t>对</w:t>
      </w:r>
    </w:p>
    <w:p w:rsidR="003F6208" w:rsidRDefault="002A1EC1">
      <w:pPr>
        <w:spacing w:after="0"/>
        <w:ind w:left="120"/>
        <w:rPr>
          <w:color w:val="000000"/>
          <w:sz w:val="21"/>
          <w:szCs w:val="21"/>
        </w:rPr>
      </w:pPr>
      <w:r>
        <w:rPr>
          <w:color w:val="000000"/>
          <w:sz w:val="21"/>
          <w:szCs w:val="21"/>
        </w:rPr>
        <w:t xml:space="preserve">B </w:t>
      </w:r>
      <w:r>
        <w:rPr>
          <w:color w:val="000000"/>
          <w:sz w:val="21"/>
          <w:szCs w:val="21"/>
        </w:rPr>
        <w:t>错</w:t>
      </w:r>
    </w:p>
    <w:p w:rsidR="003F6208" w:rsidRDefault="002A1EC1">
      <w:pPr>
        <w:spacing w:after="0"/>
        <w:ind w:left="120"/>
        <w:rPr>
          <w:color w:val="000000"/>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28. </w:t>
      </w:r>
      <w:proofErr w:type="spellStart"/>
      <w:r>
        <w:rPr>
          <w:color w:val="000000"/>
          <w:sz w:val="21"/>
          <w:szCs w:val="21"/>
        </w:rPr>
        <w:t>维护国家安全，可不与经济社会发展相协调</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color w:val="000000"/>
          <w:sz w:val="21"/>
          <w:szCs w:val="21"/>
        </w:rPr>
      </w:pPr>
      <w:r>
        <w:rPr>
          <w:color w:val="000000"/>
          <w:sz w:val="21"/>
          <w:szCs w:val="21"/>
        </w:rPr>
        <w:t xml:space="preserve"> </w:t>
      </w:r>
    </w:p>
    <w:p w:rsidR="003F6208" w:rsidRDefault="002A1EC1">
      <w:pPr>
        <w:spacing w:after="0"/>
        <w:ind w:left="120"/>
        <w:rPr>
          <w:color w:val="000000"/>
          <w:sz w:val="21"/>
          <w:szCs w:val="21"/>
        </w:rPr>
      </w:pPr>
      <w:r>
        <w:rPr>
          <w:color w:val="000000"/>
          <w:sz w:val="21"/>
          <w:szCs w:val="21"/>
        </w:rPr>
        <w:t xml:space="preserve">A </w:t>
      </w:r>
      <w:r>
        <w:rPr>
          <w:color w:val="000000"/>
          <w:sz w:val="21"/>
          <w:szCs w:val="21"/>
        </w:rPr>
        <w:t>对</w:t>
      </w:r>
    </w:p>
    <w:p w:rsidR="003F6208" w:rsidRDefault="002A1EC1">
      <w:pPr>
        <w:spacing w:after="0"/>
        <w:ind w:left="120"/>
        <w:rPr>
          <w:color w:val="000000"/>
          <w:sz w:val="21"/>
          <w:szCs w:val="21"/>
        </w:rPr>
      </w:pPr>
      <w:r>
        <w:rPr>
          <w:color w:val="000000"/>
          <w:sz w:val="21"/>
          <w:szCs w:val="21"/>
        </w:rPr>
        <w:t xml:space="preserve">B </w:t>
      </w:r>
      <w:r>
        <w:rPr>
          <w:color w:val="000000"/>
          <w:sz w:val="21"/>
          <w:szCs w:val="21"/>
        </w:rPr>
        <w:t>错</w:t>
      </w:r>
    </w:p>
    <w:p w:rsidR="003F6208" w:rsidRDefault="002A1EC1">
      <w:pPr>
        <w:spacing w:after="0"/>
        <w:ind w:left="120"/>
        <w:rPr>
          <w:color w:val="000000"/>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29. </w:t>
      </w:r>
      <w:proofErr w:type="spellStart"/>
      <w:r>
        <w:rPr>
          <w:color w:val="000000"/>
          <w:sz w:val="21"/>
          <w:szCs w:val="21"/>
        </w:rPr>
        <w:t>因支持、协助国家安全工作，本人或者其近亲属的人身安全面临危险的，可以向公安机关、国家安全机关请求予以保护</w:t>
      </w:r>
      <w:proofErr w:type="spellEnd"/>
      <w:r>
        <w:rPr>
          <w:color w:val="000000"/>
          <w:sz w:val="21"/>
          <w:szCs w:val="21"/>
        </w:rPr>
        <w:t>。</w:t>
      </w:r>
      <w:r>
        <w:rPr>
          <w:color w:val="000000"/>
          <w:sz w:val="21"/>
          <w:szCs w:val="21"/>
        </w:rPr>
        <w:t xml:space="preserve"> </w:t>
      </w:r>
      <w:proofErr w:type="spellStart"/>
      <w:r>
        <w:rPr>
          <w:color w:val="000000"/>
          <w:sz w:val="21"/>
          <w:szCs w:val="21"/>
        </w:rPr>
        <w:t>公安机关、国家安全机关应当会同有关部门依法采取保护措施</w:t>
      </w:r>
      <w:proofErr w:type="spellEnd"/>
      <w:r>
        <w:rPr>
          <w:color w:val="000000"/>
          <w:sz w:val="21"/>
          <w:szCs w:val="21"/>
        </w:rPr>
        <w:t>。</w:t>
      </w:r>
      <w:r>
        <w:rPr>
          <w:color w:val="000000"/>
          <w:sz w:val="21"/>
          <w:szCs w:val="21"/>
        </w:rPr>
        <w:t>( )</w:t>
      </w:r>
    </w:p>
    <w:p w:rsidR="003F6208" w:rsidRDefault="002A1EC1">
      <w:pPr>
        <w:spacing w:after="0"/>
        <w:ind w:left="120"/>
        <w:rPr>
          <w:color w:val="000000"/>
          <w:sz w:val="21"/>
          <w:szCs w:val="21"/>
        </w:rPr>
      </w:pPr>
      <w:r>
        <w:rPr>
          <w:color w:val="000000"/>
          <w:sz w:val="21"/>
          <w:szCs w:val="21"/>
        </w:rPr>
        <w:t xml:space="preserve"> </w:t>
      </w:r>
    </w:p>
    <w:p w:rsidR="003F6208" w:rsidRDefault="002A1EC1">
      <w:pPr>
        <w:spacing w:after="0"/>
        <w:ind w:left="120"/>
        <w:rPr>
          <w:color w:val="000000"/>
          <w:sz w:val="21"/>
          <w:szCs w:val="21"/>
        </w:rPr>
      </w:pPr>
      <w:r>
        <w:rPr>
          <w:color w:val="000000"/>
          <w:sz w:val="21"/>
          <w:szCs w:val="21"/>
        </w:rPr>
        <w:t xml:space="preserve">A </w:t>
      </w:r>
      <w:r>
        <w:rPr>
          <w:color w:val="000000"/>
          <w:sz w:val="21"/>
          <w:szCs w:val="21"/>
        </w:rPr>
        <w:t>对</w:t>
      </w:r>
    </w:p>
    <w:p w:rsidR="003F6208" w:rsidRDefault="002A1EC1">
      <w:pPr>
        <w:spacing w:after="0"/>
        <w:ind w:left="120"/>
        <w:rPr>
          <w:color w:val="000000"/>
          <w:sz w:val="21"/>
          <w:szCs w:val="21"/>
        </w:rPr>
      </w:pPr>
      <w:r>
        <w:rPr>
          <w:color w:val="000000"/>
          <w:sz w:val="21"/>
          <w:szCs w:val="21"/>
        </w:rPr>
        <w:t xml:space="preserve">B </w:t>
      </w:r>
      <w:r>
        <w:rPr>
          <w:color w:val="000000"/>
          <w:sz w:val="21"/>
          <w:szCs w:val="21"/>
        </w:rPr>
        <w:t>错</w:t>
      </w:r>
    </w:p>
    <w:p w:rsidR="003F6208" w:rsidRDefault="002A1EC1">
      <w:pPr>
        <w:spacing w:after="0"/>
        <w:ind w:left="120"/>
        <w:rPr>
          <w:color w:val="000000"/>
          <w:sz w:val="21"/>
          <w:szCs w:val="21"/>
        </w:rPr>
      </w:pPr>
      <w:r>
        <w:rPr>
          <w:color w:val="000000"/>
          <w:sz w:val="21"/>
          <w:szCs w:val="21"/>
        </w:rPr>
        <w:t>[</w:t>
      </w:r>
      <w:proofErr w:type="spellStart"/>
      <w:r>
        <w:rPr>
          <w:color w:val="000000"/>
          <w:sz w:val="21"/>
          <w:szCs w:val="21"/>
        </w:rPr>
        <w:t>是非</w:t>
      </w:r>
      <w:proofErr w:type="spellEnd"/>
      <w:r>
        <w:rPr>
          <w:color w:val="000000"/>
          <w:sz w:val="21"/>
          <w:szCs w:val="21"/>
        </w:rPr>
        <w:t xml:space="preserve">] 30. </w:t>
      </w:r>
      <w:proofErr w:type="spellStart"/>
      <w:r>
        <w:rPr>
          <w:color w:val="000000"/>
          <w:sz w:val="21"/>
          <w:szCs w:val="21"/>
        </w:rPr>
        <w:t>在国家安全工作中，需要采取限制公民权利和自由的特别措施时，应当依法进行，且不以维护国家安全的实际需要为限度</w:t>
      </w:r>
      <w:proofErr w:type="spellEnd"/>
      <w:r>
        <w:rPr>
          <w:color w:val="000000"/>
          <w:sz w:val="21"/>
          <w:szCs w:val="21"/>
        </w:rPr>
        <w:t>。（</w:t>
      </w:r>
      <w:r>
        <w:rPr>
          <w:color w:val="000000"/>
          <w:sz w:val="21"/>
          <w:szCs w:val="21"/>
        </w:rPr>
        <w:t xml:space="preserve"> </w:t>
      </w:r>
      <w:r>
        <w:rPr>
          <w:color w:val="000000"/>
          <w:sz w:val="21"/>
          <w:szCs w:val="21"/>
        </w:rPr>
        <w:t>）</w:t>
      </w:r>
    </w:p>
    <w:p w:rsidR="003F6208" w:rsidRDefault="002A1EC1">
      <w:pPr>
        <w:spacing w:after="0"/>
        <w:ind w:left="120"/>
        <w:rPr>
          <w:color w:val="000000"/>
          <w:sz w:val="21"/>
          <w:szCs w:val="21"/>
        </w:rPr>
      </w:pPr>
      <w:r>
        <w:rPr>
          <w:color w:val="000000"/>
          <w:sz w:val="21"/>
          <w:szCs w:val="21"/>
        </w:rPr>
        <w:t xml:space="preserve"> </w:t>
      </w:r>
    </w:p>
    <w:p w:rsidR="003F6208" w:rsidRDefault="002A1EC1">
      <w:pPr>
        <w:spacing w:after="0"/>
        <w:ind w:left="120"/>
        <w:rPr>
          <w:color w:val="000000"/>
          <w:sz w:val="21"/>
          <w:szCs w:val="21"/>
        </w:rPr>
      </w:pPr>
      <w:r>
        <w:rPr>
          <w:color w:val="000000"/>
          <w:sz w:val="21"/>
          <w:szCs w:val="21"/>
        </w:rPr>
        <w:t xml:space="preserve">A </w:t>
      </w:r>
      <w:r>
        <w:rPr>
          <w:color w:val="000000"/>
          <w:sz w:val="21"/>
          <w:szCs w:val="21"/>
        </w:rPr>
        <w:t>对</w:t>
      </w:r>
    </w:p>
    <w:p w:rsidR="003F6208" w:rsidRDefault="002A1EC1">
      <w:pPr>
        <w:spacing w:after="0"/>
        <w:ind w:left="120"/>
        <w:rPr>
          <w:color w:val="000000"/>
          <w:sz w:val="21"/>
          <w:szCs w:val="21"/>
        </w:rPr>
      </w:pPr>
      <w:r>
        <w:rPr>
          <w:color w:val="000000"/>
          <w:sz w:val="21"/>
          <w:szCs w:val="21"/>
        </w:rPr>
        <w:lastRenderedPageBreak/>
        <w:t xml:space="preserve">B </w:t>
      </w:r>
      <w:r>
        <w:rPr>
          <w:color w:val="000000"/>
          <w:sz w:val="21"/>
          <w:szCs w:val="21"/>
        </w:rPr>
        <w:t>错</w:t>
      </w:r>
    </w:p>
    <w:p w:rsidR="003F6208" w:rsidRDefault="002A1EC1">
      <w:pPr>
        <w:spacing w:after="0"/>
        <w:ind w:left="120"/>
        <w:rPr>
          <w:color w:val="000000"/>
          <w:sz w:val="21"/>
          <w:szCs w:val="21"/>
        </w:rPr>
      </w:pPr>
      <w:r>
        <w:rPr>
          <w:color w:val="000000"/>
          <w:sz w:val="21"/>
          <w:szCs w:val="21"/>
        </w:rPr>
        <w:br/>
      </w:r>
    </w:p>
    <w:sectPr w:rsidR="003F6208" w:rsidSect="003F6208">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C1" w:rsidRDefault="002A1EC1" w:rsidP="00666EDD">
      <w:pPr>
        <w:spacing w:after="0" w:line="240" w:lineRule="auto"/>
      </w:pPr>
      <w:r>
        <w:separator/>
      </w:r>
    </w:p>
  </w:endnote>
  <w:endnote w:type="continuationSeparator" w:id="0">
    <w:p w:rsidR="002A1EC1" w:rsidRDefault="002A1EC1" w:rsidP="00666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C1" w:rsidRDefault="002A1EC1" w:rsidP="00666EDD">
      <w:pPr>
        <w:spacing w:after="0" w:line="240" w:lineRule="auto"/>
      </w:pPr>
      <w:r>
        <w:separator/>
      </w:r>
    </w:p>
  </w:footnote>
  <w:footnote w:type="continuationSeparator" w:id="0">
    <w:p w:rsidR="002A1EC1" w:rsidRDefault="002A1EC1" w:rsidP="00666E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3F6208"/>
    <w:rsid w:val="002A1EC1"/>
    <w:rsid w:val="003F6208"/>
    <w:rsid w:val="00666EDD"/>
    <w:rsid w:val="20F370FA"/>
    <w:rsid w:val="38FD1993"/>
    <w:rsid w:val="5A903E9C"/>
    <w:rsid w:val="69593DFF"/>
    <w:rsid w:val="6AEC50E5"/>
    <w:rsid w:val="7D5F4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08"/>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rsid w:val="003F6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F62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F62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3F62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3F6208"/>
    <w:pPr>
      <w:ind w:left="720"/>
    </w:pPr>
  </w:style>
  <w:style w:type="paragraph" w:styleId="a4">
    <w:name w:val="caption"/>
    <w:basedOn w:val="a"/>
    <w:next w:val="a"/>
    <w:uiPriority w:val="35"/>
    <w:semiHidden/>
    <w:unhideWhenUsed/>
    <w:qFormat/>
    <w:rsid w:val="003F6208"/>
    <w:pPr>
      <w:spacing w:line="240" w:lineRule="auto"/>
    </w:pPr>
    <w:rPr>
      <w:b/>
      <w:bCs/>
      <w:color w:val="4F81BD" w:themeColor="accent1"/>
      <w:sz w:val="18"/>
      <w:szCs w:val="18"/>
    </w:rPr>
  </w:style>
  <w:style w:type="paragraph" w:styleId="a5">
    <w:name w:val="header"/>
    <w:basedOn w:val="a"/>
    <w:link w:val="Char"/>
    <w:uiPriority w:val="99"/>
    <w:unhideWhenUsed/>
    <w:qFormat/>
    <w:rsid w:val="003F6208"/>
    <w:pPr>
      <w:tabs>
        <w:tab w:val="center" w:pos="4680"/>
        <w:tab w:val="right" w:pos="9360"/>
      </w:tabs>
    </w:pPr>
  </w:style>
  <w:style w:type="paragraph" w:styleId="a6">
    <w:name w:val="Subtitle"/>
    <w:basedOn w:val="a"/>
    <w:next w:val="a"/>
    <w:link w:val="Char0"/>
    <w:uiPriority w:val="11"/>
    <w:qFormat/>
    <w:rsid w:val="003F6208"/>
    <w:pPr>
      <w:ind w:left="86"/>
    </w:pPr>
    <w:rPr>
      <w:rFonts w:asciiTheme="majorHAnsi" w:eastAsiaTheme="majorEastAsia" w:hAnsiTheme="majorHAnsi" w:cstheme="majorBidi"/>
      <w:i/>
      <w:iCs/>
      <w:color w:val="4F81BD" w:themeColor="accent1"/>
      <w:spacing w:val="15"/>
      <w:sz w:val="24"/>
      <w:szCs w:val="24"/>
    </w:rPr>
  </w:style>
  <w:style w:type="paragraph" w:styleId="a7">
    <w:name w:val="Title"/>
    <w:basedOn w:val="a"/>
    <w:next w:val="a"/>
    <w:link w:val="Char1"/>
    <w:uiPriority w:val="10"/>
    <w:qFormat/>
    <w:rsid w:val="003F62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qFormat/>
    <w:rsid w:val="003F62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3F6208"/>
    <w:rPr>
      <w:i/>
      <w:iCs/>
    </w:rPr>
  </w:style>
  <w:style w:type="character" w:styleId="aa">
    <w:name w:val="Hyperlink"/>
    <w:basedOn w:val="a0"/>
    <w:uiPriority w:val="99"/>
    <w:unhideWhenUsed/>
    <w:rsid w:val="003F6208"/>
    <w:rPr>
      <w:color w:val="0000FF" w:themeColor="hyperlink"/>
      <w:u w:val="single"/>
    </w:rPr>
  </w:style>
  <w:style w:type="character" w:customStyle="1" w:styleId="Char">
    <w:name w:val="页眉 Char"/>
    <w:basedOn w:val="a0"/>
    <w:link w:val="a5"/>
    <w:uiPriority w:val="99"/>
    <w:qFormat/>
    <w:rsid w:val="003F6208"/>
  </w:style>
  <w:style w:type="character" w:customStyle="1" w:styleId="1Char">
    <w:name w:val="标题 1 Char"/>
    <w:basedOn w:val="a0"/>
    <w:link w:val="1"/>
    <w:uiPriority w:val="9"/>
    <w:rsid w:val="003F6208"/>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qFormat/>
    <w:rsid w:val="003F6208"/>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sid w:val="003F6208"/>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sid w:val="003F6208"/>
    <w:rPr>
      <w:rFonts w:asciiTheme="majorHAnsi" w:eastAsiaTheme="majorEastAsia" w:hAnsiTheme="majorHAnsi" w:cstheme="majorBidi"/>
      <w:b/>
      <w:bCs/>
      <w:i/>
      <w:iCs/>
      <w:color w:val="4F81BD" w:themeColor="accent1"/>
    </w:rPr>
  </w:style>
  <w:style w:type="character" w:customStyle="1" w:styleId="Char0">
    <w:name w:val="副标题 Char"/>
    <w:basedOn w:val="a0"/>
    <w:link w:val="a6"/>
    <w:uiPriority w:val="11"/>
    <w:qFormat/>
    <w:rsid w:val="003F6208"/>
    <w:rPr>
      <w:rFonts w:asciiTheme="majorHAnsi" w:eastAsiaTheme="majorEastAsia" w:hAnsiTheme="majorHAnsi" w:cstheme="majorBidi"/>
      <w:i/>
      <w:iCs/>
      <w:color w:val="4F81BD" w:themeColor="accent1"/>
      <w:spacing w:val="15"/>
      <w:sz w:val="24"/>
      <w:szCs w:val="24"/>
    </w:rPr>
  </w:style>
  <w:style w:type="character" w:customStyle="1" w:styleId="Char1">
    <w:name w:val="标题 Char"/>
    <w:basedOn w:val="a0"/>
    <w:link w:val="a7"/>
    <w:uiPriority w:val="10"/>
    <w:qFormat/>
    <w:rsid w:val="003F6208"/>
    <w:rPr>
      <w:rFonts w:asciiTheme="majorHAnsi" w:eastAsiaTheme="majorEastAsia" w:hAnsiTheme="majorHAnsi" w:cstheme="majorBidi"/>
      <w:color w:val="17365D" w:themeColor="text2" w:themeShade="BF"/>
      <w:spacing w:val="5"/>
      <w:kern w:val="28"/>
      <w:sz w:val="52"/>
      <w:szCs w:val="52"/>
    </w:rPr>
  </w:style>
  <w:style w:type="paragraph" w:styleId="ab">
    <w:name w:val="footer"/>
    <w:basedOn w:val="a"/>
    <w:link w:val="Char2"/>
    <w:uiPriority w:val="99"/>
    <w:semiHidden/>
    <w:unhideWhenUsed/>
    <w:rsid w:val="00666EDD"/>
    <w:pPr>
      <w:tabs>
        <w:tab w:val="center" w:pos="4153"/>
        <w:tab w:val="right" w:pos="8306"/>
      </w:tabs>
      <w:snapToGrid w:val="0"/>
      <w:spacing w:line="240" w:lineRule="auto"/>
    </w:pPr>
    <w:rPr>
      <w:sz w:val="18"/>
      <w:szCs w:val="18"/>
    </w:rPr>
  </w:style>
  <w:style w:type="character" w:customStyle="1" w:styleId="Char2">
    <w:name w:val="页脚 Char"/>
    <w:basedOn w:val="a0"/>
    <w:link w:val="ab"/>
    <w:uiPriority w:val="99"/>
    <w:semiHidden/>
    <w:rsid w:val="00666EDD"/>
    <w:rPr>
      <w:rFonts w:asciiTheme="minorHAnsi" w:eastAsiaTheme="minorHAnsi" w:hAnsiTheme="minorHAnsi"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dc:creator>
  <cp:lastModifiedBy>Administrator</cp:lastModifiedBy>
  <cp:revision>2</cp:revision>
  <dcterms:created xsi:type="dcterms:W3CDTF">2019-04-01T00:45:00Z</dcterms:created>
  <dcterms:modified xsi:type="dcterms:W3CDTF">2019-04-02T02:10:00Z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